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B2CE" w14:textId="77777777" w:rsidR="00D1645C" w:rsidRPr="00D1645C" w:rsidRDefault="00D1645C" w:rsidP="00D1645C">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D1645C">
        <w:rPr>
          <w:rFonts w:ascii="PT Serif" w:eastAsia="Times New Roman" w:hAnsi="PT Serif" w:cs="Times New Roman"/>
          <w:color w:val="22272F"/>
          <w:sz w:val="32"/>
          <w:szCs w:val="32"/>
          <w:shd w:val="clear" w:color="auto" w:fill="FFFABB"/>
          <w:lang w:eastAsia="ru-RU"/>
        </w:rPr>
        <w:t>Приказ</w:t>
      </w:r>
      <w:r w:rsidRPr="00D1645C">
        <w:rPr>
          <w:rFonts w:ascii="PT Serif" w:eastAsia="Times New Roman" w:hAnsi="PT Serif" w:cs="Times New Roman"/>
          <w:color w:val="22272F"/>
          <w:sz w:val="32"/>
          <w:szCs w:val="32"/>
          <w:lang w:eastAsia="ru-RU"/>
        </w:rPr>
        <w:t> Министерства просвещения РФ от </w:t>
      </w:r>
      <w:r w:rsidRPr="00D1645C">
        <w:rPr>
          <w:rFonts w:ascii="PT Serif" w:eastAsia="Times New Roman" w:hAnsi="PT Serif" w:cs="Times New Roman"/>
          <w:color w:val="22272F"/>
          <w:sz w:val="32"/>
          <w:szCs w:val="32"/>
          <w:shd w:val="clear" w:color="auto" w:fill="FFFABB"/>
          <w:lang w:eastAsia="ru-RU"/>
        </w:rPr>
        <w:t>12</w:t>
      </w:r>
      <w:r w:rsidRPr="00D1645C">
        <w:rPr>
          <w:rFonts w:ascii="PT Serif" w:eastAsia="Times New Roman" w:hAnsi="PT Serif" w:cs="Times New Roman"/>
          <w:color w:val="22272F"/>
          <w:sz w:val="32"/>
          <w:szCs w:val="32"/>
          <w:lang w:eastAsia="ru-RU"/>
        </w:rPr>
        <w:t> </w:t>
      </w:r>
      <w:r w:rsidRPr="00D1645C">
        <w:rPr>
          <w:rFonts w:ascii="PT Serif" w:eastAsia="Times New Roman" w:hAnsi="PT Serif" w:cs="Times New Roman"/>
          <w:color w:val="22272F"/>
          <w:sz w:val="32"/>
          <w:szCs w:val="32"/>
          <w:shd w:val="clear" w:color="auto" w:fill="FFFABB"/>
          <w:lang w:eastAsia="ru-RU"/>
        </w:rPr>
        <w:t>августа</w:t>
      </w:r>
      <w:r w:rsidRPr="00D1645C">
        <w:rPr>
          <w:rFonts w:ascii="PT Serif" w:eastAsia="Times New Roman" w:hAnsi="PT Serif" w:cs="Times New Roman"/>
          <w:color w:val="22272F"/>
          <w:sz w:val="32"/>
          <w:szCs w:val="32"/>
          <w:lang w:eastAsia="ru-RU"/>
        </w:rPr>
        <w:t> </w:t>
      </w:r>
      <w:r w:rsidRPr="00D1645C">
        <w:rPr>
          <w:rFonts w:ascii="PT Serif" w:eastAsia="Times New Roman" w:hAnsi="PT Serif" w:cs="Times New Roman"/>
          <w:color w:val="22272F"/>
          <w:sz w:val="32"/>
          <w:szCs w:val="32"/>
          <w:shd w:val="clear" w:color="auto" w:fill="FFFABB"/>
          <w:lang w:eastAsia="ru-RU"/>
        </w:rPr>
        <w:t>2022</w:t>
      </w:r>
      <w:r w:rsidRPr="00D1645C">
        <w:rPr>
          <w:rFonts w:ascii="PT Serif" w:eastAsia="Times New Roman" w:hAnsi="PT Serif" w:cs="Times New Roman"/>
          <w:color w:val="22272F"/>
          <w:sz w:val="32"/>
          <w:szCs w:val="32"/>
          <w:lang w:eastAsia="ru-RU"/>
        </w:rPr>
        <w:t> г. </w:t>
      </w:r>
      <w:r w:rsidRPr="00D1645C">
        <w:rPr>
          <w:rFonts w:ascii="PT Serif" w:eastAsia="Times New Roman" w:hAnsi="PT Serif" w:cs="Times New Roman"/>
          <w:color w:val="22272F"/>
          <w:sz w:val="32"/>
          <w:szCs w:val="32"/>
          <w:shd w:val="clear" w:color="auto" w:fill="FFFABB"/>
          <w:lang w:eastAsia="ru-RU"/>
        </w:rPr>
        <w:t>N</w:t>
      </w:r>
      <w:r w:rsidRPr="00D1645C">
        <w:rPr>
          <w:rFonts w:ascii="PT Serif" w:eastAsia="Times New Roman" w:hAnsi="PT Serif" w:cs="Times New Roman"/>
          <w:color w:val="22272F"/>
          <w:sz w:val="32"/>
          <w:szCs w:val="32"/>
          <w:lang w:eastAsia="ru-RU"/>
        </w:rPr>
        <w:t> </w:t>
      </w:r>
      <w:r w:rsidRPr="00D1645C">
        <w:rPr>
          <w:rFonts w:ascii="PT Serif" w:eastAsia="Times New Roman" w:hAnsi="PT Serif" w:cs="Times New Roman"/>
          <w:color w:val="22272F"/>
          <w:sz w:val="32"/>
          <w:szCs w:val="32"/>
          <w:shd w:val="clear" w:color="auto" w:fill="FFFABB"/>
          <w:lang w:eastAsia="ru-RU"/>
        </w:rPr>
        <w:t>732</w:t>
      </w:r>
      <w:r w:rsidRPr="00D1645C">
        <w:rPr>
          <w:rFonts w:ascii="PT Serif" w:eastAsia="Times New Roman" w:hAnsi="PT Serif" w:cs="Times New Roman"/>
          <w:color w:val="22272F"/>
          <w:sz w:val="32"/>
          <w:szCs w:val="32"/>
          <w:lang w:eastAsia="ru-RU"/>
        </w:rPr>
        <w:br/>
        <w:t>"О </w:t>
      </w:r>
      <w:r w:rsidRPr="00D1645C">
        <w:rPr>
          <w:rFonts w:ascii="PT Serif" w:eastAsia="Times New Roman" w:hAnsi="PT Serif" w:cs="Times New Roman"/>
          <w:color w:val="22272F"/>
          <w:sz w:val="32"/>
          <w:szCs w:val="32"/>
          <w:shd w:val="clear" w:color="auto" w:fill="FFFABB"/>
          <w:lang w:eastAsia="ru-RU"/>
        </w:rPr>
        <w:t>внесении</w:t>
      </w:r>
      <w:r w:rsidRPr="00D1645C">
        <w:rPr>
          <w:rFonts w:ascii="PT Serif" w:eastAsia="Times New Roman" w:hAnsi="PT Serif" w:cs="Times New Roman"/>
          <w:color w:val="22272F"/>
          <w:sz w:val="32"/>
          <w:szCs w:val="32"/>
          <w:lang w:eastAsia="ru-RU"/>
        </w:rPr>
        <w:t> изменений в федеральный государственный </w:t>
      </w:r>
      <w:r w:rsidRPr="00D1645C">
        <w:rPr>
          <w:rFonts w:ascii="PT Serif" w:eastAsia="Times New Roman" w:hAnsi="PT Serif" w:cs="Times New Roman"/>
          <w:color w:val="22272F"/>
          <w:sz w:val="32"/>
          <w:szCs w:val="32"/>
          <w:shd w:val="clear" w:color="auto" w:fill="FFFABB"/>
          <w:lang w:eastAsia="ru-RU"/>
        </w:rPr>
        <w:t>образовательный</w:t>
      </w:r>
      <w:r w:rsidRPr="00D1645C">
        <w:rPr>
          <w:rFonts w:ascii="PT Serif" w:eastAsia="Times New Roman" w:hAnsi="PT Serif" w:cs="Times New Roman"/>
          <w:color w:val="22272F"/>
          <w:sz w:val="32"/>
          <w:szCs w:val="32"/>
          <w:lang w:eastAsia="ru-RU"/>
        </w:rPr>
        <w:t> стандарт </w:t>
      </w:r>
      <w:r w:rsidRPr="00D1645C">
        <w:rPr>
          <w:rFonts w:ascii="PT Serif" w:eastAsia="Times New Roman" w:hAnsi="PT Serif" w:cs="Times New Roman"/>
          <w:color w:val="22272F"/>
          <w:sz w:val="32"/>
          <w:szCs w:val="32"/>
          <w:shd w:val="clear" w:color="auto" w:fill="FFFABB"/>
          <w:lang w:eastAsia="ru-RU"/>
        </w:rPr>
        <w:t>среднего</w:t>
      </w:r>
      <w:r w:rsidRPr="00D1645C">
        <w:rPr>
          <w:rFonts w:ascii="PT Serif" w:eastAsia="Times New Roman" w:hAnsi="PT Serif" w:cs="Times New Roman"/>
          <w:color w:val="22272F"/>
          <w:sz w:val="32"/>
          <w:szCs w:val="32"/>
          <w:lang w:eastAsia="ru-RU"/>
        </w:rPr>
        <w:t> общего образования, утвержденный </w:t>
      </w:r>
      <w:r w:rsidRPr="00D1645C">
        <w:rPr>
          <w:rFonts w:ascii="PT Serif" w:eastAsia="Times New Roman" w:hAnsi="PT Serif" w:cs="Times New Roman"/>
          <w:color w:val="22272F"/>
          <w:sz w:val="32"/>
          <w:szCs w:val="32"/>
          <w:shd w:val="clear" w:color="auto" w:fill="FFFABB"/>
          <w:lang w:eastAsia="ru-RU"/>
        </w:rPr>
        <w:t>приказом</w:t>
      </w:r>
      <w:r w:rsidRPr="00D1645C">
        <w:rPr>
          <w:rFonts w:ascii="PT Serif" w:eastAsia="Times New Roman" w:hAnsi="PT Serif" w:cs="Times New Roman"/>
          <w:color w:val="22272F"/>
          <w:sz w:val="32"/>
          <w:szCs w:val="32"/>
          <w:lang w:eastAsia="ru-RU"/>
        </w:rPr>
        <w:t> Министерства образования и науки Российской Федерации от </w:t>
      </w:r>
      <w:r w:rsidRPr="00D1645C">
        <w:rPr>
          <w:rFonts w:ascii="PT Serif" w:eastAsia="Times New Roman" w:hAnsi="PT Serif" w:cs="Times New Roman"/>
          <w:color w:val="22272F"/>
          <w:sz w:val="32"/>
          <w:szCs w:val="32"/>
          <w:shd w:val="clear" w:color="auto" w:fill="FFFABB"/>
          <w:lang w:eastAsia="ru-RU"/>
        </w:rPr>
        <w:t>17</w:t>
      </w:r>
      <w:r w:rsidRPr="00D1645C">
        <w:rPr>
          <w:rFonts w:ascii="PT Serif" w:eastAsia="Times New Roman" w:hAnsi="PT Serif" w:cs="Times New Roman"/>
          <w:color w:val="22272F"/>
          <w:sz w:val="32"/>
          <w:szCs w:val="32"/>
          <w:lang w:eastAsia="ru-RU"/>
        </w:rPr>
        <w:t> </w:t>
      </w:r>
      <w:r w:rsidRPr="00D1645C">
        <w:rPr>
          <w:rFonts w:ascii="PT Serif" w:eastAsia="Times New Roman" w:hAnsi="PT Serif" w:cs="Times New Roman"/>
          <w:color w:val="22272F"/>
          <w:sz w:val="32"/>
          <w:szCs w:val="32"/>
          <w:shd w:val="clear" w:color="auto" w:fill="FFFABB"/>
          <w:lang w:eastAsia="ru-RU"/>
        </w:rPr>
        <w:t>мая</w:t>
      </w:r>
      <w:r w:rsidRPr="00D1645C">
        <w:rPr>
          <w:rFonts w:ascii="PT Serif" w:eastAsia="Times New Roman" w:hAnsi="PT Serif" w:cs="Times New Roman"/>
          <w:color w:val="22272F"/>
          <w:sz w:val="32"/>
          <w:szCs w:val="32"/>
          <w:lang w:eastAsia="ru-RU"/>
        </w:rPr>
        <w:t> </w:t>
      </w:r>
      <w:r w:rsidRPr="00D1645C">
        <w:rPr>
          <w:rFonts w:ascii="PT Serif" w:eastAsia="Times New Roman" w:hAnsi="PT Serif" w:cs="Times New Roman"/>
          <w:color w:val="22272F"/>
          <w:sz w:val="32"/>
          <w:szCs w:val="32"/>
          <w:shd w:val="clear" w:color="auto" w:fill="FFFABB"/>
          <w:lang w:eastAsia="ru-RU"/>
        </w:rPr>
        <w:t>2012</w:t>
      </w:r>
      <w:r w:rsidRPr="00D1645C">
        <w:rPr>
          <w:rFonts w:ascii="PT Serif" w:eastAsia="Times New Roman" w:hAnsi="PT Serif" w:cs="Times New Roman"/>
          <w:color w:val="22272F"/>
          <w:sz w:val="32"/>
          <w:szCs w:val="32"/>
          <w:lang w:eastAsia="ru-RU"/>
        </w:rPr>
        <w:t> г. </w:t>
      </w:r>
      <w:r w:rsidRPr="00D1645C">
        <w:rPr>
          <w:rFonts w:ascii="PT Serif" w:eastAsia="Times New Roman" w:hAnsi="PT Serif" w:cs="Times New Roman"/>
          <w:color w:val="22272F"/>
          <w:sz w:val="32"/>
          <w:szCs w:val="32"/>
          <w:shd w:val="clear" w:color="auto" w:fill="FFFABB"/>
          <w:lang w:eastAsia="ru-RU"/>
        </w:rPr>
        <w:t>N</w:t>
      </w:r>
      <w:r w:rsidRPr="00D1645C">
        <w:rPr>
          <w:rFonts w:ascii="PT Serif" w:eastAsia="Times New Roman" w:hAnsi="PT Serif" w:cs="Times New Roman"/>
          <w:color w:val="22272F"/>
          <w:sz w:val="32"/>
          <w:szCs w:val="32"/>
          <w:lang w:eastAsia="ru-RU"/>
        </w:rPr>
        <w:t> </w:t>
      </w:r>
      <w:r w:rsidRPr="00D1645C">
        <w:rPr>
          <w:rFonts w:ascii="PT Serif" w:eastAsia="Times New Roman" w:hAnsi="PT Serif" w:cs="Times New Roman"/>
          <w:color w:val="22272F"/>
          <w:sz w:val="32"/>
          <w:szCs w:val="32"/>
          <w:shd w:val="clear" w:color="auto" w:fill="FFFABB"/>
          <w:lang w:eastAsia="ru-RU"/>
        </w:rPr>
        <w:t>413</w:t>
      </w:r>
      <w:r w:rsidRPr="00D1645C">
        <w:rPr>
          <w:rFonts w:ascii="PT Serif" w:eastAsia="Times New Roman" w:hAnsi="PT Serif" w:cs="Times New Roman"/>
          <w:color w:val="22272F"/>
          <w:sz w:val="32"/>
          <w:szCs w:val="32"/>
          <w:lang w:eastAsia="ru-RU"/>
        </w:rPr>
        <w:t>"</w:t>
      </w:r>
    </w:p>
    <w:p w14:paraId="73E2450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 соответствии с </w:t>
      </w:r>
      <w:hyperlink r:id="rId4" w:anchor="/document/72003700/entry/14230" w:history="1">
        <w:r w:rsidRPr="00D1645C">
          <w:rPr>
            <w:rFonts w:ascii="PT Serif" w:eastAsia="Times New Roman" w:hAnsi="PT Serif" w:cs="Times New Roman"/>
            <w:color w:val="3272C0"/>
            <w:sz w:val="23"/>
            <w:szCs w:val="23"/>
            <w:u w:val="single"/>
            <w:lang w:eastAsia="ru-RU"/>
          </w:rPr>
          <w:t>подпунктом 4.2.30 пункта 4</w:t>
        </w:r>
      </w:hyperlink>
      <w:r w:rsidRPr="00D1645C">
        <w:rPr>
          <w:rFonts w:ascii="PT Serif" w:eastAsia="Times New Roman" w:hAnsi="PT Serif" w:cs="Times New Roman"/>
          <w:color w:val="22272F"/>
          <w:sz w:val="23"/>
          <w:szCs w:val="23"/>
          <w:lang w:eastAsia="ru-RU"/>
        </w:rPr>
        <w:t> Положения о Министерстве просвещения Российской Федерации, утвержденного </w:t>
      </w:r>
      <w:hyperlink r:id="rId5" w:anchor="/document/72003700/entry/0" w:history="1">
        <w:r w:rsidRPr="00D1645C">
          <w:rPr>
            <w:rFonts w:ascii="PT Serif" w:eastAsia="Times New Roman" w:hAnsi="PT Serif" w:cs="Times New Roman"/>
            <w:color w:val="3272C0"/>
            <w:sz w:val="23"/>
            <w:szCs w:val="23"/>
            <w:u w:val="single"/>
            <w:lang w:eastAsia="ru-RU"/>
          </w:rPr>
          <w:t>постановлением</w:t>
        </w:r>
      </w:hyperlink>
      <w:r w:rsidRPr="00D1645C">
        <w:rPr>
          <w:rFonts w:ascii="PT Serif" w:eastAsia="Times New Roman" w:hAnsi="PT Serif" w:cs="Times New Roman"/>
          <w:color w:val="22272F"/>
          <w:sz w:val="23"/>
          <w:szCs w:val="23"/>
          <w:lang w:eastAsia="ru-RU"/>
        </w:rPr>
        <w:t> Правительства Российской Федерации от 28 июля 2018 г. N 884 (Собрание законодательства Российской Федерации, 2018, N 32, ст. 5343), и </w:t>
      </w:r>
      <w:hyperlink r:id="rId6" w:anchor="/document/72222180/entry/10302" w:history="1">
        <w:r w:rsidRPr="00D1645C">
          <w:rPr>
            <w:rFonts w:ascii="PT Serif" w:eastAsia="Times New Roman" w:hAnsi="PT Serif" w:cs="Times New Roman"/>
            <w:color w:val="3272C0"/>
            <w:sz w:val="23"/>
            <w:szCs w:val="23"/>
            <w:u w:val="single"/>
            <w:lang w:eastAsia="ru-RU"/>
          </w:rPr>
          <w:t>абзацем вторым пункта 30</w:t>
        </w:r>
      </w:hyperlink>
      <w:r w:rsidRPr="00D1645C">
        <w:rPr>
          <w:rFonts w:ascii="PT Serif" w:eastAsia="Times New Roman" w:hAnsi="PT Serif" w:cs="Times New Roman"/>
          <w:color w:val="22272F"/>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7" w:anchor="/document/72222180/entry/0" w:history="1">
        <w:r w:rsidRPr="00D1645C">
          <w:rPr>
            <w:rFonts w:ascii="PT Serif" w:eastAsia="Times New Roman" w:hAnsi="PT Serif" w:cs="Times New Roman"/>
            <w:color w:val="3272C0"/>
            <w:sz w:val="23"/>
            <w:szCs w:val="23"/>
            <w:u w:val="single"/>
            <w:lang w:eastAsia="ru-RU"/>
          </w:rPr>
          <w:t>постановлением</w:t>
        </w:r>
      </w:hyperlink>
      <w:r w:rsidRPr="00D1645C">
        <w:rPr>
          <w:rFonts w:ascii="PT Serif" w:eastAsia="Times New Roman" w:hAnsi="PT Serif" w:cs="Times New Roman"/>
          <w:color w:val="22272F"/>
          <w:sz w:val="23"/>
          <w:szCs w:val="23"/>
          <w:lang w:eastAsia="ru-RU"/>
        </w:rPr>
        <w:t> Правительства Российской Федерации от 12 апреля 2019 г. N 434 (Собрание законодательства Российской Федерации, 2019, N 16, ст. 1942), приказываю:</w:t>
      </w:r>
    </w:p>
    <w:p w14:paraId="4A7E0BB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Утвердить прилагаемые </w:t>
      </w:r>
      <w:hyperlink r:id="rId8" w:anchor="/document/405272211/entry/1000" w:history="1">
        <w:r w:rsidRPr="00D1645C">
          <w:rPr>
            <w:rFonts w:ascii="PT Serif" w:eastAsia="Times New Roman" w:hAnsi="PT Serif" w:cs="Times New Roman"/>
            <w:color w:val="3272C0"/>
            <w:sz w:val="23"/>
            <w:szCs w:val="23"/>
            <w:u w:val="single"/>
            <w:lang w:eastAsia="ru-RU"/>
          </w:rPr>
          <w:t>изменения</w:t>
        </w:r>
      </w:hyperlink>
      <w:r w:rsidRPr="00D1645C">
        <w:rPr>
          <w:rFonts w:ascii="PT Serif" w:eastAsia="Times New Roman" w:hAnsi="PT Serif" w:cs="Times New Roman"/>
          <w:color w:val="22272F"/>
          <w:sz w:val="23"/>
          <w:szCs w:val="23"/>
          <w:lang w:eastAsia="ru-RU"/>
        </w:rPr>
        <w:t>, которые вносятся в </w:t>
      </w:r>
      <w:hyperlink r:id="rId9" w:anchor="/document/70188902/entry/108" w:history="1">
        <w:r w:rsidRPr="00D1645C">
          <w:rPr>
            <w:rFonts w:ascii="PT Serif" w:eastAsia="Times New Roman" w:hAnsi="PT Serif" w:cs="Times New Roman"/>
            <w:color w:val="3272C0"/>
            <w:sz w:val="23"/>
            <w:szCs w:val="23"/>
            <w:u w:val="single"/>
            <w:lang w:eastAsia="ru-RU"/>
          </w:rPr>
          <w:t>федеральный государственный образовательный стандарт</w:t>
        </w:r>
      </w:hyperlink>
      <w:r w:rsidRPr="00D1645C">
        <w:rPr>
          <w:rFonts w:ascii="PT Serif" w:eastAsia="Times New Roman" w:hAnsi="PT Serif" w:cs="Times New Roman"/>
          <w:color w:val="22272F"/>
          <w:sz w:val="23"/>
          <w:szCs w:val="23"/>
          <w:lang w:eastAsia="ru-RU"/>
        </w:rPr>
        <w:t> среднего общего образования, утвержденный </w:t>
      </w:r>
      <w:hyperlink r:id="rId10" w:anchor="/document/70188902/entry/0" w:history="1">
        <w:r w:rsidRPr="00D1645C">
          <w:rPr>
            <w:rFonts w:ascii="PT Serif" w:eastAsia="Times New Roman" w:hAnsi="PT Serif" w:cs="Times New Roman"/>
            <w:color w:val="3272C0"/>
            <w:sz w:val="23"/>
            <w:szCs w:val="23"/>
            <w:u w:val="single"/>
            <w:lang w:eastAsia="ru-RU"/>
          </w:rPr>
          <w:t>приказом</w:t>
        </w:r>
      </w:hyperlink>
      <w:r w:rsidRPr="00D1645C">
        <w:rPr>
          <w:rFonts w:ascii="PT Serif" w:eastAsia="Times New Roman" w:hAnsi="PT Serif" w:cs="Times New Roman"/>
          <w:color w:val="22272F"/>
          <w:sz w:val="23"/>
          <w:szCs w:val="23"/>
          <w:lang w:eastAsia="ru-RU"/>
        </w:rPr>
        <w:t>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w:t>
      </w:r>
      <w:hyperlink r:id="rId11" w:anchor="/document/70866626/entry/1000" w:history="1">
        <w:r w:rsidRPr="00D1645C">
          <w:rPr>
            <w:rFonts w:ascii="PT Serif" w:eastAsia="Times New Roman" w:hAnsi="PT Serif" w:cs="Times New Roman"/>
            <w:color w:val="3272C0"/>
            <w:sz w:val="23"/>
            <w:szCs w:val="23"/>
            <w:u w:val="single"/>
            <w:lang w:eastAsia="ru-RU"/>
          </w:rPr>
          <w:t>от 29 декабря 2014 г. N 1645</w:t>
        </w:r>
      </w:hyperlink>
      <w:r w:rsidRPr="00D1645C">
        <w:rPr>
          <w:rFonts w:ascii="PT Serif" w:eastAsia="Times New Roman" w:hAnsi="PT Serif" w:cs="Times New Roman"/>
          <w:color w:val="22272F"/>
          <w:sz w:val="23"/>
          <w:szCs w:val="23"/>
          <w:lang w:eastAsia="ru-RU"/>
        </w:rPr>
        <w:t> (зарегистрирован Министерством юстиции Российской Федерации 9 февраля 2015 г., регистрационный N 35953), </w:t>
      </w:r>
      <w:hyperlink r:id="rId12" w:anchor="/document/71326468/entry/100" w:history="1">
        <w:r w:rsidRPr="00D1645C">
          <w:rPr>
            <w:rFonts w:ascii="PT Serif" w:eastAsia="Times New Roman" w:hAnsi="PT Serif" w:cs="Times New Roman"/>
            <w:color w:val="3272C0"/>
            <w:sz w:val="23"/>
            <w:szCs w:val="23"/>
            <w:u w:val="single"/>
            <w:lang w:eastAsia="ru-RU"/>
          </w:rPr>
          <w:t>от 31 декабря 2015 г. N 1578</w:t>
        </w:r>
      </w:hyperlink>
      <w:r w:rsidRPr="00D1645C">
        <w:rPr>
          <w:rFonts w:ascii="PT Serif" w:eastAsia="Times New Roman" w:hAnsi="PT Serif" w:cs="Times New Roman"/>
          <w:color w:val="22272F"/>
          <w:sz w:val="23"/>
          <w:szCs w:val="23"/>
          <w:lang w:eastAsia="ru-RU"/>
        </w:rPr>
        <w:t> (зарегистрирован Министерством юстиции Российской Федерации 9 февраля 2016 г., регистрационный N 41020) и </w:t>
      </w:r>
      <w:hyperlink r:id="rId13" w:anchor="/document/71730758/entry/1000" w:history="1">
        <w:r w:rsidRPr="00D1645C">
          <w:rPr>
            <w:rFonts w:ascii="PT Serif" w:eastAsia="Times New Roman" w:hAnsi="PT Serif" w:cs="Times New Roman"/>
            <w:color w:val="3272C0"/>
            <w:sz w:val="23"/>
            <w:szCs w:val="23"/>
            <w:u w:val="single"/>
            <w:lang w:eastAsia="ru-RU"/>
          </w:rPr>
          <w:t>от 29 июня 2017 г. N 613</w:t>
        </w:r>
      </w:hyperlink>
      <w:r w:rsidRPr="00D1645C">
        <w:rPr>
          <w:rFonts w:ascii="PT Serif" w:eastAsia="Times New Roman" w:hAnsi="PT Serif" w:cs="Times New Roman"/>
          <w:color w:val="22272F"/>
          <w:sz w:val="23"/>
          <w:szCs w:val="23"/>
          <w:lang w:eastAsia="ru-RU"/>
        </w:rPr>
        <w:t> (зарегистрирован Министерством юстиции Российской Федерации 26 июля 2017 г., регистрационный N 47532) и приказами Министерства просвещения Российской Федерации </w:t>
      </w:r>
      <w:hyperlink r:id="rId14" w:anchor="/document/400118822/entry/0" w:history="1">
        <w:r w:rsidRPr="00D1645C">
          <w:rPr>
            <w:rFonts w:ascii="PT Serif" w:eastAsia="Times New Roman" w:hAnsi="PT Serif" w:cs="Times New Roman"/>
            <w:color w:val="3272C0"/>
            <w:sz w:val="23"/>
            <w:szCs w:val="23"/>
            <w:u w:val="single"/>
            <w:lang w:eastAsia="ru-RU"/>
          </w:rPr>
          <w:t>от 24 сентября 2020 г. N 519</w:t>
        </w:r>
      </w:hyperlink>
      <w:r w:rsidRPr="00D1645C">
        <w:rPr>
          <w:rFonts w:ascii="PT Serif" w:eastAsia="Times New Roman" w:hAnsi="PT Serif" w:cs="Times New Roman"/>
          <w:color w:val="22272F"/>
          <w:sz w:val="23"/>
          <w:szCs w:val="23"/>
          <w:lang w:eastAsia="ru-RU"/>
        </w:rPr>
        <w:t> (зарегистрирован Министерством юстиции Российской Федерации 23 декабря 2020 г., регистрационный N 61749) и </w:t>
      </w:r>
      <w:hyperlink r:id="rId15" w:anchor="/document/400142312/entry/1003" w:history="1">
        <w:r w:rsidRPr="00D1645C">
          <w:rPr>
            <w:rFonts w:ascii="PT Serif" w:eastAsia="Times New Roman" w:hAnsi="PT Serif" w:cs="Times New Roman"/>
            <w:color w:val="3272C0"/>
            <w:sz w:val="23"/>
            <w:szCs w:val="23"/>
            <w:u w:val="single"/>
            <w:lang w:eastAsia="ru-RU"/>
          </w:rPr>
          <w:t>от 11 декабря 2020 г. N 712</w:t>
        </w:r>
      </w:hyperlink>
      <w:r w:rsidRPr="00D1645C">
        <w:rPr>
          <w:rFonts w:ascii="PT Serif" w:eastAsia="Times New Roman" w:hAnsi="PT Serif" w:cs="Times New Roman"/>
          <w:color w:val="22272F"/>
          <w:sz w:val="23"/>
          <w:szCs w:val="23"/>
          <w:lang w:eastAsia="ru-RU"/>
        </w:rPr>
        <w:t> (зарегистрирован Министерством юстиции Российской Федерации 25 декабря 2020 г., регистрационный N 61828).</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D1645C" w:rsidRPr="00D1645C" w14:paraId="4B8905FA" w14:textId="77777777" w:rsidTr="00D1645C">
        <w:tc>
          <w:tcPr>
            <w:tcW w:w="3300" w:type="pct"/>
            <w:vAlign w:val="bottom"/>
            <w:hideMark/>
          </w:tcPr>
          <w:p w14:paraId="6094FE8A" w14:textId="77777777" w:rsidR="00D1645C" w:rsidRPr="00D1645C" w:rsidRDefault="00D1645C" w:rsidP="00D1645C">
            <w:pPr>
              <w:spacing w:after="0" w:line="240" w:lineRule="auto"/>
              <w:rPr>
                <w:rFonts w:ascii="PT Serif" w:eastAsia="Times New Roman" w:hAnsi="PT Serif" w:cs="Times New Roman"/>
                <w:sz w:val="24"/>
                <w:szCs w:val="24"/>
                <w:lang w:eastAsia="ru-RU"/>
              </w:rPr>
            </w:pPr>
            <w:r w:rsidRPr="00D1645C">
              <w:rPr>
                <w:rFonts w:ascii="PT Serif" w:eastAsia="Times New Roman" w:hAnsi="PT Serif" w:cs="Times New Roman"/>
                <w:sz w:val="24"/>
                <w:szCs w:val="24"/>
                <w:lang w:eastAsia="ru-RU"/>
              </w:rPr>
              <w:t>Министр</w:t>
            </w:r>
          </w:p>
        </w:tc>
        <w:tc>
          <w:tcPr>
            <w:tcW w:w="1650" w:type="pct"/>
            <w:vAlign w:val="bottom"/>
            <w:hideMark/>
          </w:tcPr>
          <w:p w14:paraId="4EF5ECC4" w14:textId="77777777" w:rsidR="00D1645C" w:rsidRPr="00D1645C" w:rsidRDefault="00D1645C" w:rsidP="00D1645C">
            <w:pPr>
              <w:spacing w:after="0" w:line="240" w:lineRule="auto"/>
              <w:jc w:val="right"/>
              <w:rPr>
                <w:rFonts w:ascii="PT Serif" w:eastAsia="Times New Roman" w:hAnsi="PT Serif" w:cs="Times New Roman"/>
                <w:sz w:val="24"/>
                <w:szCs w:val="24"/>
                <w:lang w:eastAsia="ru-RU"/>
              </w:rPr>
            </w:pPr>
            <w:r w:rsidRPr="00D1645C">
              <w:rPr>
                <w:rFonts w:ascii="PT Serif" w:eastAsia="Times New Roman" w:hAnsi="PT Serif" w:cs="Times New Roman"/>
                <w:sz w:val="24"/>
                <w:szCs w:val="24"/>
                <w:lang w:eastAsia="ru-RU"/>
              </w:rPr>
              <w:t>С.С. Кравцов</w:t>
            </w:r>
          </w:p>
        </w:tc>
      </w:tr>
    </w:tbl>
    <w:p w14:paraId="62B71B7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w:t>
      </w:r>
    </w:p>
    <w:p w14:paraId="25A48CCD" w14:textId="77777777" w:rsidR="00D1645C" w:rsidRPr="00D1645C" w:rsidRDefault="00D1645C" w:rsidP="00D1645C">
      <w:pPr>
        <w:spacing w:before="100" w:beforeAutospacing="1" w:after="100" w:afterAutospacing="1" w:line="240" w:lineRule="auto"/>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Зарегистрировано в Минюсте РФ 12 сентября 2022 г.</w:t>
      </w:r>
      <w:r w:rsidRPr="00D1645C">
        <w:rPr>
          <w:rFonts w:ascii="PT Serif" w:eastAsia="Times New Roman" w:hAnsi="PT Serif" w:cs="Times New Roman"/>
          <w:color w:val="22272F"/>
          <w:sz w:val="23"/>
          <w:szCs w:val="23"/>
          <w:lang w:eastAsia="ru-RU"/>
        </w:rPr>
        <w:br/>
        <w:t>Регистрационный N 70034</w:t>
      </w:r>
    </w:p>
    <w:p w14:paraId="34BA6AA4" w14:textId="77777777" w:rsidR="00D1645C" w:rsidRPr="00D1645C" w:rsidRDefault="00D1645C" w:rsidP="00D1645C">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D1645C">
        <w:rPr>
          <w:rFonts w:ascii="PT Serif" w:eastAsia="Times New Roman" w:hAnsi="PT Serif" w:cs="Times New Roman"/>
          <w:b/>
          <w:bCs/>
          <w:color w:val="22272F"/>
          <w:sz w:val="23"/>
          <w:szCs w:val="23"/>
          <w:lang w:eastAsia="ru-RU"/>
        </w:rPr>
        <w:t>Приложение</w:t>
      </w:r>
    </w:p>
    <w:p w14:paraId="6E99EB12" w14:textId="77777777" w:rsidR="00D1645C" w:rsidRPr="00D1645C" w:rsidRDefault="00D1645C" w:rsidP="00D1645C">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D1645C">
        <w:rPr>
          <w:rFonts w:ascii="PT Serif" w:eastAsia="Times New Roman" w:hAnsi="PT Serif" w:cs="Times New Roman"/>
          <w:b/>
          <w:bCs/>
          <w:color w:val="22272F"/>
          <w:sz w:val="23"/>
          <w:szCs w:val="23"/>
          <w:lang w:eastAsia="ru-RU"/>
        </w:rPr>
        <w:t>УТВЕРЖДЕНЫ</w:t>
      </w:r>
      <w:r w:rsidRPr="00D1645C">
        <w:rPr>
          <w:rFonts w:ascii="PT Serif" w:eastAsia="Times New Roman" w:hAnsi="PT Serif" w:cs="Times New Roman"/>
          <w:b/>
          <w:bCs/>
          <w:color w:val="22272F"/>
          <w:sz w:val="23"/>
          <w:szCs w:val="23"/>
          <w:lang w:eastAsia="ru-RU"/>
        </w:rPr>
        <w:br/>
      </w:r>
      <w:hyperlink r:id="rId16" w:anchor="/document/405272211/entry/0" w:history="1">
        <w:r w:rsidRPr="00D1645C">
          <w:rPr>
            <w:rFonts w:ascii="PT Serif" w:eastAsia="Times New Roman" w:hAnsi="PT Serif" w:cs="Times New Roman"/>
            <w:b/>
            <w:bCs/>
            <w:color w:val="3272C0"/>
            <w:sz w:val="23"/>
            <w:szCs w:val="23"/>
            <w:shd w:val="clear" w:color="auto" w:fill="FFFABB"/>
            <w:lang w:eastAsia="ru-RU"/>
          </w:rPr>
          <w:t>приказом</w:t>
        </w:r>
      </w:hyperlink>
      <w:r w:rsidRPr="00D1645C">
        <w:rPr>
          <w:rFonts w:ascii="PT Serif" w:eastAsia="Times New Roman" w:hAnsi="PT Serif" w:cs="Times New Roman"/>
          <w:b/>
          <w:bCs/>
          <w:color w:val="22272F"/>
          <w:sz w:val="23"/>
          <w:szCs w:val="23"/>
          <w:lang w:eastAsia="ru-RU"/>
        </w:rPr>
        <w:t> Министерства просвещения</w:t>
      </w:r>
      <w:r w:rsidRPr="00D1645C">
        <w:rPr>
          <w:rFonts w:ascii="PT Serif" w:eastAsia="Times New Roman" w:hAnsi="PT Serif" w:cs="Times New Roman"/>
          <w:b/>
          <w:bCs/>
          <w:color w:val="22272F"/>
          <w:sz w:val="23"/>
          <w:szCs w:val="23"/>
          <w:lang w:eastAsia="ru-RU"/>
        </w:rPr>
        <w:br/>
      </w:r>
      <w:r w:rsidRPr="00D1645C">
        <w:rPr>
          <w:rFonts w:ascii="PT Serif" w:eastAsia="Times New Roman" w:hAnsi="PT Serif" w:cs="Times New Roman"/>
          <w:b/>
          <w:bCs/>
          <w:color w:val="22272F"/>
          <w:sz w:val="23"/>
          <w:szCs w:val="23"/>
          <w:lang w:eastAsia="ru-RU"/>
        </w:rPr>
        <w:lastRenderedPageBreak/>
        <w:t>Российской Федерации</w:t>
      </w:r>
      <w:r w:rsidRPr="00D1645C">
        <w:rPr>
          <w:rFonts w:ascii="PT Serif" w:eastAsia="Times New Roman" w:hAnsi="PT Serif" w:cs="Times New Roman"/>
          <w:b/>
          <w:bCs/>
          <w:color w:val="22272F"/>
          <w:sz w:val="23"/>
          <w:szCs w:val="23"/>
          <w:lang w:eastAsia="ru-RU"/>
        </w:rPr>
        <w:br/>
        <w:t>от </w:t>
      </w:r>
      <w:r w:rsidRPr="00D1645C">
        <w:rPr>
          <w:rFonts w:ascii="PT Serif" w:eastAsia="Times New Roman" w:hAnsi="PT Serif" w:cs="Times New Roman"/>
          <w:b/>
          <w:bCs/>
          <w:color w:val="22272F"/>
          <w:sz w:val="23"/>
          <w:szCs w:val="23"/>
          <w:shd w:val="clear" w:color="auto" w:fill="FFFABB"/>
          <w:lang w:eastAsia="ru-RU"/>
        </w:rPr>
        <w:t>12</w:t>
      </w:r>
      <w:r w:rsidRPr="00D1645C">
        <w:rPr>
          <w:rFonts w:ascii="PT Serif" w:eastAsia="Times New Roman" w:hAnsi="PT Serif" w:cs="Times New Roman"/>
          <w:b/>
          <w:bCs/>
          <w:color w:val="22272F"/>
          <w:sz w:val="23"/>
          <w:szCs w:val="23"/>
          <w:lang w:eastAsia="ru-RU"/>
        </w:rPr>
        <w:t> </w:t>
      </w:r>
      <w:r w:rsidRPr="00D1645C">
        <w:rPr>
          <w:rFonts w:ascii="PT Serif" w:eastAsia="Times New Roman" w:hAnsi="PT Serif" w:cs="Times New Roman"/>
          <w:b/>
          <w:bCs/>
          <w:color w:val="22272F"/>
          <w:sz w:val="23"/>
          <w:szCs w:val="23"/>
          <w:shd w:val="clear" w:color="auto" w:fill="FFFABB"/>
          <w:lang w:eastAsia="ru-RU"/>
        </w:rPr>
        <w:t>августа</w:t>
      </w:r>
      <w:r w:rsidRPr="00D1645C">
        <w:rPr>
          <w:rFonts w:ascii="PT Serif" w:eastAsia="Times New Roman" w:hAnsi="PT Serif" w:cs="Times New Roman"/>
          <w:b/>
          <w:bCs/>
          <w:color w:val="22272F"/>
          <w:sz w:val="23"/>
          <w:szCs w:val="23"/>
          <w:lang w:eastAsia="ru-RU"/>
        </w:rPr>
        <w:t> </w:t>
      </w:r>
      <w:r w:rsidRPr="00D1645C">
        <w:rPr>
          <w:rFonts w:ascii="PT Serif" w:eastAsia="Times New Roman" w:hAnsi="PT Serif" w:cs="Times New Roman"/>
          <w:b/>
          <w:bCs/>
          <w:color w:val="22272F"/>
          <w:sz w:val="23"/>
          <w:szCs w:val="23"/>
          <w:shd w:val="clear" w:color="auto" w:fill="FFFABB"/>
          <w:lang w:eastAsia="ru-RU"/>
        </w:rPr>
        <w:t>2022</w:t>
      </w:r>
      <w:r w:rsidRPr="00D1645C">
        <w:rPr>
          <w:rFonts w:ascii="PT Serif" w:eastAsia="Times New Roman" w:hAnsi="PT Serif" w:cs="Times New Roman"/>
          <w:b/>
          <w:bCs/>
          <w:color w:val="22272F"/>
          <w:sz w:val="23"/>
          <w:szCs w:val="23"/>
          <w:lang w:eastAsia="ru-RU"/>
        </w:rPr>
        <w:t> г. </w:t>
      </w:r>
      <w:r w:rsidRPr="00D1645C">
        <w:rPr>
          <w:rFonts w:ascii="PT Serif" w:eastAsia="Times New Roman" w:hAnsi="PT Serif" w:cs="Times New Roman"/>
          <w:b/>
          <w:bCs/>
          <w:color w:val="22272F"/>
          <w:sz w:val="23"/>
          <w:szCs w:val="23"/>
          <w:shd w:val="clear" w:color="auto" w:fill="FFFABB"/>
          <w:lang w:eastAsia="ru-RU"/>
        </w:rPr>
        <w:t>N</w:t>
      </w:r>
      <w:r w:rsidRPr="00D1645C">
        <w:rPr>
          <w:rFonts w:ascii="PT Serif" w:eastAsia="Times New Roman" w:hAnsi="PT Serif" w:cs="Times New Roman"/>
          <w:b/>
          <w:bCs/>
          <w:color w:val="22272F"/>
          <w:sz w:val="23"/>
          <w:szCs w:val="23"/>
          <w:lang w:eastAsia="ru-RU"/>
        </w:rPr>
        <w:t> </w:t>
      </w:r>
      <w:r w:rsidRPr="00D1645C">
        <w:rPr>
          <w:rFonts w:ascii="PT Serif" w:eastAsia="Times New Roman" w:hAnsi="PT Serif" w:cs="Times New Roman"/>
          <w:b/>
          <w:bCs/>
          <w:color w:val="22272F"/>
          <w:sz w:val="23"/>
          <w:szCs w:val="23"/>
          <w:shd w:val="clear" w:color="auto" w:fill="FFFABB"/>
          <w:lang w:eastAsia="ru-RU"/>
        </w:rPr>
        <w:t>732</w:t>
      </w:r>
    </w:p>
    <w:p w14:paraId="21DBF50C" w14:textId="77777777" w:rsidR="00D1645C" w:rsidRPr="00D1645C" w:rsidRDefault="00D1645C" w:rsidP="00D1645C">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D1645C">
        <w:rPr>
          <w:rFonts w:ascii="PT Serif" w:eastAsia="Times New Roman" w:hAnsi="PT Serif" w:cs="Times New Roman"/>
          <w:color w:val="22272F"/>
          <w:sz w:val="32"/>
          <w:szCs w:val="32"/>
          <w:lang w:eastAsia="ru-RU"/>
        </w:rPr>
        <w:t>Изменения, которые </w:t>
      </w:r>
      <w:r w:rsidRPr="00D1645C">
        <w:rPr>
          <w:rFonts w:ascii="PT Serif" w:eastAsia="Times New Roman" w:hAnsi="PT Serif" w:cs="Times New Roman"/>
          <w:color w:val="22272F"/>
          <w:sz w:val="32"/>
          <w:szCs w:val="32"/>
          <w:shd w:val="clear" w:color="auto" w:fill="FFFABB"/>
          <w:lang w:eastAsia="ru-RU"/>
        </w:rPr>
        <w:t>вносятся</w:t>
      </w:r>
      <w:r w:rsidRPr="00D1645C">
        <w:rPr>
          <w:rFonts w:ascii="PT Serif" w:eastAsia="Times New Roman" w:hAnsi="PT Serif" w:cs="Times New Roman"/>
          <w:color w:val="22272F"/>
          <w:sz w:val="32"/>
          <w:szCs w:val="32"/>
          <w:lang w:eastAsia="ru-RU"/>
        </w:rPr>
        <w:t> в федеральный государственный </w:t>
      </w:r>
      <w:r w:rsidRPr="00D1645C">
        <w:rPr>
          <w:rFonts w:ascii="PT Serif" w:eastAsia="Times New Roman" w:hAnsi="PT Serif" w:cs="Times New Roman"/>
          <w:color w:val="22272F"/>
          <w:sz w:val="32"/>
          <w:szCs w:val="32"/>
          <w:shd w:val="clear" w:color="auto" w:fill="FFFABB"/>
          <w:lang w:eastAsia="ru-RU"/>
        </w:rPr>
        <w:t>образовательный</w:t>
      </w:r>
      <w:r w:rsidRPr="00D1645C">
        <w:rPr>
          <w:rFonts w:ascii="PT Serif" w:eastAsia="Times New Roman" w:hAnsi="PT Serif" w:cs="Times New Roman"/>
          <w:color w:val="22272F"/>
          <w:sz w:val="32"/>
          <w:szCs w:val="32"/>
          <w:lang w:eastAsia="ru-RU"/>
        </w:rPr>
        <w:t> стандарт </w:t>
      </w:r>
      <w:r w:rsidRPr="00D1645C">
        <w:rPr>
          <w:rFonts w:ascii="PT Serif" w:eastAsia="Times New Roman" w:hAnsi="PT Serif" w:cs="Times New Roman"/>
          <w:color w:val="22272F"/>
          <w:sz w:val="32"/>
          <w:szCs w:val="32"/>
          <w:shd w:val="clear" w:color="auto" w:fill="FFFABB"/>
          <w:lang w:eastAsia="ru-RU"/>
        </w:rPr>
        <w:t>среднего</w:t>
      </w:r>
      <w:r w:rsidRPr="00D1645C">
        <w:rPr>
          <w:rFonts w:ascii="PT Serif" w:eastAsia="Times New Roman" w:hAnsi="PT Serif" w:cs="Times New Roman"/>
          <w:color w:val="22272F"/>
          <w:sz w:val="32"/>
          <w:szCs w:val="32"/>
          <w:lang w:eastAsia="ru-RU"/>
        </w:rPr>
        <w:t> общего образования, утвержденный </w:t>
      </w:r>
      <w:r w:rsidRPr="00D1645C">
        <w:rPr>
          <w:rFonts w:ascii="PT Serif" w:eastAsia="Times New Roman" w:hAnsi="PT Serif" w:cs="Times New Roman"/>
          <w:color w:val="22272F"/>
          <w:sz w:val="32"/>
          <w:szCs w:val="32"/>
          <w:shd w:val="clear" w:color="auto" w:fill="FFFABB"/>
          <w:lang w:eastAsia="ru-RU"/>
        </w:rPr>
        <w:t>приказом</w:t>
      </w:r>
      <w:r w:rsidRPr="00D1645C">
        <w:rPr>
          <w:rFonts w:ascii="PT Serif" w:eastAsia="Times New Roman" w:hAnsi="PT Serif" w:cs="Times New Roman"/>
          <w:color w:val="22272F"/>
          <w:sz w:val="32"/>
          <w:szCs w:val="32"/>
          <w:lang w:eastAsia="ru-RU"/>
        </w:rPr>
        <w:t> Министерства образования и науки Российской Федерации от </w:t>
      </w:r>
      <w:r w:rsidRPr="00D1645C">
        <w:rPr>
          <w:rFonts w:ascii="PT Serif" w:eastAsia="Times New Roman" w:hAnsi="PT Serif" w:cs="Times New Roman"/>
          <w:color w:val="22272F"/>
          <w:sz w:val="32"/>
          <w:szCs w:val="32"/>
          <w:shd w:val="clear" w:color="auto" w:fill="FFFABB"/>
          <w:lang w:eastAsia="ru-RU"/>
        </w:rPr>
        <w:t>17</w:t>
      </w:r>
      <w:r w:rsidRPr="00D1645C">
        <w:rPr>
          <w:rFonts w:ascii="PT Serif" w:eastAsia="Times New Roman" w:hAnsi="PT Serif" w:cs="Times New Roman"/>
          <w:color w:val="22272F"/>
          <w:sz w:val="32"/>
          <w:szCs w:val="32"/>
          <w:lang w:eastAsia="ru-RU"/>
        </w:rPr>
        <w:t> </w:t>
      </w:r>
      <w:r w:rsidRPr="00D1645C">
        <w:rPr>
          <w:rFonts w:ascii="PT Serif" w:eastAsia="Times New Roman" w:hAnsi="PT Serif" w:cs="Times New Roman"/>
          <w:color w:val="22272F"/>
          <w:sz w:val="32"/>
          <w:szCs w:val="32"/>
          <w:shd w:val="clear" w:color="auto" w:fill="FFFABB"/>
          <w:lang w:eastAsia="ru-RU"/>
        </w:rPr>
        <w:t>мая</w:t>
      </w:r>
      <w:r w:rsidRPr="00D1645C">
        <w:rPr>
          <w:rFonts w:ascii="PT Serif" w:eastAsia="Times New Roman" w:hAnsi="PT Serif" w:cs="Times New Roman"/>
          <w:color w:val="22272F"/>
          <w:sz w:val="32"/>
          <w:szCs w:val="32"/>
          <w:lang w:eastAsia="ru-RU"/>
        </w:rPr>
        <w:t> </w:t>
      </w:r>
      <w:r w:rsidRPr="00D1645C">
        <w:rPr>
          <w:rFonts w:ascii="PT Serif" w:eastAsia="Times New Roman" w:hAnsi="PT Serif" w:cs="Times New Roman"/>
          <w:color w:val="22272F"/>
          <w:sz w:val="32"/>
          <w:szCs w:val="32"/>
          <w:shd w:val="clear" w:color="auto" w:fill="FFFABB"/>
          <w:lang w:eastAsia="ru-RU"/>
        </w:rPr>
        <w:t>2012</w:t>
      </w:r>
      <w:r w:rsidRPr="00D1645C">
        <w:rPr>
          <w:rFonts w:ascii="PT Serif" w:eastAsia="Times New Roman" w:hAnsi="PT Serif" w:cs="Times New Roman"/>
          <w:color w:val="22272F"/>
          <w:sz w:val="32"/>
          <w:szCs w:val="32"/>
          <w:lang w:eastAsia="ru-RU"/>
        </w:rPr>
        <w:t> г. </w:t>
      </w:r>
      <w:r w:rsidRPr="00D1645C">
        <w:rPr>
          <w:rFonts w:ascii="PT Serif" w:eastAsia="Times New Roman" w:hAnsi="PT Serif" w:cs="Times New Roman"/>
          <w:color w:val="22272F"/>
          <w:sz w:val="32"/>
          <w:szCs w:val="32"/>
          <w:shd w:val="clear" w:color="auto" w:fill="FFFABB"/>
          <w:lang w:eastAsia="ru-RU"/>
        </w:rPr>
        <w:t>N</w:t>
      </w:r>
      <w:r w:rsidRPr="00D1645C">
        <w:rPr>
          <w:rFonts w:ascii="PT Serif" w:eastAsia="Times New Roman" w:hAnsi="PT Serif" w:cs="Times New Roman"/>
          <w:color w:val="22272F"/>
          <w:sz w:val="32"/>
          <w:szCs w:val="32"/>
          <w:lang w:eastAsia="ru-RU"/>
        </w:rPr>
        <w:t> </w:t>
      </w:r>
      <w:r w:rsidRPr="00D1645C">
        <w:rPr>
          <w:rFonts w:ascii="PT Serif" w:eastAsia="Times New Roman" w:hAnsi="PT Serif" w:cs="Times New Roman"/>
          <w:color w:val="22272F"/>
          <w:sz w:val="32"/>
          <w:szCs w:val="32"/>
          <w:shd w:val="clear" w:color="auto" w:fill="FFFABB"/>
          <w:lang w:eastAsia="ru-RU"/>
        </w:rPr>
        <w:t>413</w:t>
      </w:r>
    </w:p>
    <w:p w14:paraId="0E54893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1. </w:t>
      </w:r>
      <w:hyperlink r:id="rId17" w:anchor="/document/70188902/entry/51" w:history="1">
        <w:r w:rsidRPr="00D1645C">
          <w:rPr>
            <w:rFonts w:ascii="PT Serif" w:eastAsia="Times New Roman" w:hAnsi="PT Serif" w:cs="Times New Roman"/>
            <w:color w:val="3272C0"/>
            <w:sz w:val="23"/>
            <w:szCs w:val="23"/>
            <w:u w:val="single"/>
            <w:lang w:eastAsia="ru-RU"/>
          </w:rPr>
          <w:t>Главу II</w:t>
        </w:r>
      </w:hyperlink>
      <w:r w:rsidRPr="00D1645C">
        <w:rPr>
          <w:rFonts w:ascii="PT Serif" w:eastAsia="Times New Roman" w:hAnsi="PT Serif" w:cs="Times New Roman"/>
          <w:color w:val="22272F"/>
          <w:sz w:val="23"/>
          <w:szCs w:val="23"/>
          <w:lang w:eastAsia="ru-RU"/>
        </w:rPr>
        <w:t> изложить в следующей редакции:</w:t>
      </w:r>
    </w:p>
    <w:p w14:paraId="5C2154EE" w14:textId="77777777" w:rsidR="00D1645C" w:rsidRPr="00D1645C" w:rsidRDefault="00D1645C" w:rsidP="00D1645C">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D1645C">
        <w:rPr>
          <w:rFonts w:ascii="PT Serif" w:eastAsia="Times New Roman" w:hAnsi="PT Serif" w:cs="Times New Roman"/>
          <w:color w:val="22272F"/>
          <w:sz w:val="32"/>
          <w:szCs w:val="32"/>
          <w:lang w:eastAsia="ru-RU"/>
        </w:rPr>
        <w:t>"II. Требования к результатам освоения основной образовательной программы</w:t>
      </w:r>
    </w:p>
    <w:p w14:paraId="05C406A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6. Стандарт устанавливает требования к результатам освоения обучающимися основной образовательной программы:</w:t>
      </w:r>
    </w:p>
    <w:p w14:paraId="4C40067D"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 личностным, включающим:</w:t>
      </w:r>
    </w:p>
    <w:p w14:paraId="4F45D0B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осознание обучающимися российской гражданской идентичности;</w:t>
      </w:r>
    </w:p>
    <w:p w14:paraId="4465A8A5"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готовность к саморазвитию, самостоятельности и самоопределению;</w:t>
      </w:r>
    </w:p>
    <w:p w14:paraId="0B038E7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наличие мотивации к обучению и личностному развитию;</w:t>
      </w:r>
    </w:p>
    <w:p w14:paraId="227C705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AEEE45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2) метапредметным, включающим:</w:t>
      </w:r>
    </w:p>
    <w:p w14:paraId="59BBC26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освоенные обучающимися межпредметные понятия и универсальные учебные действия (регулятивные, познавательные, коммуникативные);</w:t>
      </w:r>
    </w:p>
    <w:p w14:paraId="131E354D"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8EF87D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овладение навыками учебно-исследовательской, проектной и социальной деятельности;</w:t>
      </w:r>
    </w:p>
    <w:p w14:paraId="683A234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1968708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14:paraId="56B0B53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14:paraId="5423F8B5"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30924C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14:paraId="10D4A4C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8C2793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гражданского воспитания:</w:t>
      </w:r>
    </w:p>
    <w:p w14:paraId="67B19E7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сформированность гражданской позиции обучающегося как активного и ответственного члена российского общества;</w:t>
      </w:r>
    </w:p>
    <w:p w14:paraId="2419AA8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осознание своих конституционных прав и обязанностей, уважение закона и правопорядка;</w:t>
      </w:r>
    </w:p>
    <w:p w14:paraId="07B0C33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принятие традиционных национальных, общечеловеческих гуманистических и демократических ценностей;</w:t>
      </w:r>
    </w:p>
    <w:p w14:paraId="233D95E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CABB97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2F71D8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умение взаимодействовать с социальными институтами в соответствии с их функциями и назначением;</w:t>
      </w:r>
    </w:p>
    <w:p w14:paraId="4D35150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готовность к гуманитарной и волонтерской деятельности;</w:t>
      </w:r>
    </w:p>
    <w:p w14:paraId="08742B2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патриотического воспитания:</w:t>
      </w:r>
    </w:p>
    <w:p w14:paraId="6BA80B7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8CD036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C08C70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идейная убежденность, готовность к служению и защите Отечества, ответственность за его судьбу;</w:t>
      </w:r>
    </w:p>
    <w:p w14:paraId="57C9643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духовно-нравственного воспитания:</w:t>
      </w:r>
    </w:p>
    <w:p w14:paraId="64165CA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осознание духовных ценностей российского народа;</w:t>
      </w:r>
    </w:p>
    <w:p w14:paraId="48EE831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сформированность нравственного сознания, этического поведения;</w:t>
      </w:r>
    </w:p>
    <w:p w14:paraId="0127B0D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способность оценивать ситуацию и принимать осознанные решения, ориентируясь на морально-нравственные нормы и ценности;</w:t>
      </w:r>
    </w:p>
    <w:p w14:paraId="6AB81DB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осознание личного вклада в построение устойчивого будущего;</w:t>
      </w:r>
    </w:p>
    <w:p w14:paraId="3459E29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7573EC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эстетического воспитания:</w:t>
      </w:r>
    </w:p>
    <w:p w14:paraId="69105CC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эстетическое отношение к миру, включая эстетику быта, научного и технического творчества, спорта, труда и общественных отношений;</w:t>
      </w:r>
    </w:p>
    <w:p w14:paraId="33C3AA7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46E5F5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94D09A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готовность к самовыражению в разных видах искусства, стремление проявлять качества творческой личности;</w:t>
      </w:r>
    </w:p>
    <w:p w14:paraId="2B779B7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физического воспитания:</w:t>
      </w:r>
    </w:p>
    <w:p w14:paraId="2694EC1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сформированность здорового и безопасного образа жизни, ответственного отношения к своему здоровью;</w:t>
      </w:r>
    </w:p>
    <w:p w14:paraId="3A330F5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потребность в физическом совершенствовании, занятиях спортивно-оздоровительной деятельностью;</w:t>
      </w:r>
    </w:p>
    <w:p w14:paraId="53E071A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активное неприятие вредных привычек и иных форм причинения вреда физическому и психическому здоровью;</w:t>
      </w:r>
    </w:p>
    <w:p w14:paraId="6474962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трудового воспитания:</w:t>
      </w:r>
    </w:p>
    <w:p w14:paraId="67B0BCB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готовность к труду, осознание ценности мастерства, трудолюбие;</w:t>
      </w:r>
    </w:p>
    <w:p w14:paraId="0243B56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A9422B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004939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готовность и способность к образованию и самообразованию на протяжении всей жизни;</w:t>
      </w:r>
    </w:p>
    <w:p w14:paraId="6A9EA87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экологического воспитания:</w:t>
      </w:r>
    </w:p>
    <w:p w14:paraId="63B11E2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CDE272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планирование и осуществление действий в окружающей среде на основе знания целей устойчивого развития человечества;</w:t>
      </w:r>
    </w:p>
    <w:p w14:paraId="1191592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активное неприятие действий, приносящих вред окружающей среде;</w:t>
      </w:r>
    </w:p>
    <w:p w14:paraId="1016711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умение прогнозировать неблагоприятные экологические последствия предпринимаемых действий, предотвращать их;</w:t>
      </w:r>
    </w:p>
    <w:p w14:paraId="47FDF24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расширение опыта деятельности экологической направленности;</w:t>
      </w:r>
    </w:p>
    <w:p w14:paraId="74443C9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ценности научного познания:</w:t>
      </w:r>
    </w:p>
    <w:p w14:paraId="78D68DC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A0917D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совершенствование языковой и читательской культуры как средства взаимодействия между людьми и познания мира;</w:t>
      </w:r>
    </w:p>
    <w:p w14:paraId="29E3FD7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2A7F120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 Метапредметные результаты освоения основной образовательной программы должны отражать:</w:t>
      </w:r>
    </w:p>
    <w:p w14:paraId="67E3439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8.1. Овладение универсальными учебными познавательными действиями:</w:t>
      </w:r>
    </w:p>
    <w:p w14:paraId="14A43E9D"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а) базовые логические действия:</w:t>
      </w:r>
    </w:p>
    <w:p w14:paraId="7C02C93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самостоятельно формулировать и актуализировать проблему, рассматривать ее всесторонне;</w:t>
      </w:r>
    </w:p>
    <w:p w14:paraId="11EDA44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устанавливать существенный признак или основания для сравнения, классификации и обобщения;</w:t>
      </w:r>
    </w:p>
    <w:p w14:paraId="64C3663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определять цели деятельности, задавать параметры и критерии их достижения;</w:t>
      </w:r>
    </w:p>
    <w:p w14:paraId="37346D6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выявлять закономерности и противоречия в рассматриваемых явлениях;</w:t>
      </w:r>
    </w:p>
    <w:p w14:paraId="7156993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вносить коррективы в деятельность, оценивать соответствие результатов целям, оценивать риски последствий деятельности;</w:t>
      </w:r>
    </w:p>
    <w:p w14:paraId="224153D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развивать креативное мышление при решении жизненных проблем;</w:t>
      </w:r>
    </w:p>
    <w:p w14:paraId="3F3A05B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б) базовые исследовательские действия:</w:t>
      </w:r>
    </w:p>
    <w:p w14:paraId="2FF9460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владеть навыками учебно-исследовательской и проектной деятельности, навыками разрешения проблем;</w:t>
      </w:r>
    </w:p>
    <w:p w14:paraId="0900FFA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способность и готовность к самостоятельному поиску методов решения практических задач, применению различных методов познания;</w:t>
      </w:r>
    </w:p>
    <w:p w14:paraId="065D1DA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D46B9E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формирование научного типа мышления, владение научной терминологией, ключевыми понятиями и методами;</w:t>
      </w:r>
    </w:p>
    <w:p w14:paraId="5D55A10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ставить и формулировать собственные задачи в образовательной деятельности и жизненных ситуациях;</w:t>
      </w:r>
    </w:p>
    <w:p w14:paraId="390FCE3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2E677FD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3A0C6E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давать оценку новым ситуациям, оценивать приобретенный опыт;</w:t>
      </w:r>
    </w:p>
    <w:p w14:paraId="59FB7DA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разрабатывать план решения проблемы с учетом анализа имеющихся материальных и нематериальных ресурсов;</w:t>
      </w:r>
    </w:p>
    <w:p w14:paraId="20108BE5"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осуществлять целенаправленный поиск переноса средств и способов действия в профессиональную среду;</w:t>
      </w:r>
    </w:p>
    <w:p w14:paraId="35D39F5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уметь переносить знания в познавательную и практическую области жизнедеятельности;</w:t>
      </w:r>
    </w:p>
    <w:p w14:paraId="1293B91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уметь интегрировать знания из разных предметных областей;</w:t>
      </w:r>
    </w:p>
    <w:p w14:paraId="482FCEC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выдвигать новые идеи, предлагать оригинальные подходы и решения;</w:t>
      </w:r>
    </w:p>
    <w:p w14:paraId="6D1D00C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ставить проблемы и задачи, допускающие альтернативные решения;</w:t>
      </w:r>
    </w:p>
    <w:p w14:paraId="0CB3097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 работа с информацией:</w:t>
      </w:r>
    </w:p>
    <w:p w14:paraId="4B7EDEC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D35CCF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404000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оценивать достоверность, легитимность информации, ее соответствие правовым и морально-этическим нормам;</w:t>
      </w:r>
    </w:p>
    <w:p w14:paraId="5883165D"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7FDE29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владеть навыками распознавания и защиты информации, информационной безопасности личности.</w:t>
      </w:r>
    </w:p>
    <w:p w14:paraId="21EAE83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8.2. Овладение универсальными коммуникативными действиями:</w:t>
      </w:r>
    </w:p>
    <w:p w14:paraId="4BDC522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а) общение:</w:t>
      </w:r>
    </w:p>
    <w:p w14:paraId="5E47EAB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осуществлять коммуникации во всех сферах жизни;</w:t>
      </w:r>
    </w:p>
    <w:p w14:paraId="0804852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0755A7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владеть различными способами общения и взаимодействия;</w:t>
      </w:r>
    </w:p>
    <w:p w14:paraId="211BBE7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аргументированно вести диалог, уметь смягчать конфликтные ситуации;</w:t>
      </w:r>
    </w:p>
    <w:p w14:paraId="406719D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развернуто и логично излагать свою точку зрения с использованием языковых средств;</w:t>
      </w:r>
    </w:p>
    <w:p w14:paraId="4E57774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б) совместная деятельность:</w:t>
      </w:r>
    </w:p>
    <w:p w14:paraId="0C8758F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понимать и использовать преимущества командной и индивидуальной работы;</w:t>
      </w:r>
    </w:p>
    <w:p w14:paraId="3F6C35A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выбирать тематику и методы совместных действий с учетом общих интересов и возможностей каждого члена коллектива;</w:t>
      </w:r>
    </w:p>
    <w:p w14:paraId="3553E7B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EEC53D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оценивать качество своего вклада и каждого участника команды в общий результат по разработанным критериям;</w:t>
      </w:r>
    </w:p>
    <w:p w14:paraId="7B58E6B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предлагать новые проекты, оценивать идеи с позиции новизны, оригинальности, практической значимости;</w:t>
      </w:r>
    </w:p>
    <w:p w14:paraId="1C991B9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координировать и выполнять работу в условиях реального, виртуального и комбинированного взаимодействия;</w:t>
      </w:r>
    </w:p>
    <w:p w14:paraId="38C4EAA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756A6D8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8.3. Овладение универсальными регулятивными действиями:</w:t>
      </w:r>
    </w:p>
    <w:p w14:paraId="0EF950C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а) самоорганизация:</w:t>
      </w:r>
    </w:p>
    <w:p w14:paraId="0D9CAFB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F0D0B7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самостоятельно составлять план решения проблемы с учетом имеющихся ресурсов, собственных возможностей и предпочтений;</w:t>
      </w:r>
    </w:p>
    <w:p w14:paraId="427EB3B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давать оценку новым ситуациям;</w:t>
      </w:r>
    </w:p>
    <w:p w14:paraId="11C1769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расширять рамки учебного предмета на основе личных предпочтений;</w:t>
      </w:r>
    </w:p>
    <w:p w14:paraId="45EFED3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делать осознанный выбор, аргументировать его, брать ответственность за решение;</w:t>
      </w:r>
    </w:p>
    <w:p w14:paraId="206BB60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оценивать приобретенный опыт;</w:t>
      </w:r>
    </w:p>
    <w:p w14:paraId="5F326DED"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CAFF8F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б) самоконтроль:</w:t>
      </w:r>
    </w:p>
    <w:p w14:paraId="75EEC35D"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давать оценку новым ситуациям, вносить коррективы в деятельность, оценивать соответствие результатов целям;</w:t>
      </w:r>
    </w:p>
    <w:p w14:paraId="63C9CA5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14:paraId="4F6503C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использовать приемы рефлексии для оценки ситуации, выбора верного решения;</w:t>
      </w:r>
    </w:p>
    <w:p w14:paraId="714E2F9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уметь оценивать риски и своевременно принимать решения по их снижению;</w:t>
      </w:r>
    </w:p>
    <w:p w14:paraId="5F84DFA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 эмоциональный интеллект, предполагающий сформированность:</w:t>
      </w:r>
    </w:p>
    <w:p w14:paraId="078569E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243D9BE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6A9237C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67348E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FC09DD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B72EA8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 принятие себя и других людей:</w:t>
      </w:r>
    </w:p>
    <w:p w14:paraId="329B750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принимать себя, понимая свои недостатки и достоинства;</w:t>
      </w:r>
    </w:p>
    <w:p w14:paraId="10E5C53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принимать мотивы и аргументы других людей при анализе результатов деятельности;</w:t>
      </w:r>
    </w:p>
    <w:p w14:paraId="59CACA5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признавать свое право и право других людей на ошибки;</w:t>
      </w:r>
    </w:p>
    <w:p w14:paraId="53C1F1E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развивать способность понимать мир с позиции другого человека.</w:t>
      </w:r>
    </w:p>
    <w:p w14:paraId="526B0E6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14:paraId="70136DB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14:paraId="3463D99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Требования к предметным результатам:</w:t>
      </w:r>
    </w:p>
    <w:p w14:paraId="759F825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D1645C">
        <w:rPr>
          <w:rFonts w:ascii="PT Serif" w:eastAsia="Times New Roman" w:hAnsi="PT Serif" w:cs="Times New Roman"/>
          <w:color w:val="22272F"/>
          <w:sz w:val="23"/>
          <w:szCs w:val="23"/>
          <w:lang w:eastAsia="ru-RU"/>
        </w:rPr>
        <w:t>эквипотенциальности</w:t>
      </w:r>
      <w:proofErr w:type="spellEnd"/>
      <w:r w:rsidRPr="00D1645C">
        <w:rPr>
          <w:rFonts w:ascii="PT Serif" w:eastAsia="Times New Roman" w:hAnsi="PT Serif" w:cs="Times New Roman"/>
          <w:color w:val="22272F"/>
          <w:sz w:val="23"/>
          <w:szCs w:val="23"/>
          <w:lang w:eastAsia="ru-RU"/>
        </w:rPr>
        <w:t xml:space="preserve">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035859E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D1645C">
        <w:rPr>
          <w:rFonts w:ascii="PT Serif" w:eastAsia="Times New Roman" w:hAnsi="PT Serif" w:cs="Times New Roman"/>
          <w:color w:val="22272F"/>
          <w:sz w:val="23"/>
          <w:szCs w:val="23"/>
          <w:lang w:eastAsia="ru-RU"/>
        </w:rPr>
        <w:t>мегамира</w:t>
      </w:r>
      <w:proofErr w:type="spellEnd"/>
      <w:r w:rsidRPr="00D1645C">
        <w:rPr>
          <w:rFonts w:ascii="PT Serif" w:eastAsia="Times New Roman" w:hAnsi="PT Serif" w:cs="Times New Roman"/>
          <w:color w:val="22272F"/>
          <w:sz w:val="23"/>
          <w:szCs w:val="23"/>
          <w:lang w:eastAsia="ru-RU"/>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sidRPr="00D1645C">
        <w:rPr>
          <w:rFonts w:ascii="PT Serif" w:eastAsia="Times New Roman" w:hAnsi="PT Serif" w:cs="Times New Roman"/>
          <w:color w:val="22272F"/>
          <w:sz w:val="23"/>
          <w:szCs w:val="23"/>
          <w:lang w:eastAsia="ru-RU"/>
        </w:rPr>
        <w:t>Клапейрона</w:t>
      </w:r>
      <w:proofErr w:type="spellEnd"/>
      <w:r w:rsidRPr="00D1645C">
        <w:rPr>
          <w:rFonts w:ascii="PT Serif" w:eastAsia="Times New Roman" w:hAnsi="PT Serif" w:cs="Times New Roman"/>
          <w:color w:val="22272F"/>
          <w:sz w:val="23"/>
          <w:szCs w:val="23"/>
          <w:lang w:eastAsia="ru-RU"/>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14:paraId="6F7E27D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6) сформированность умений применять основополагающие астрономические понятия, теории и законы для анализа и </w:t>
      </w:r>
      <w:proofErr w:type="gramStart"/>
      <w:r w:rsidRPr="00D1645C">
        <w:rPr>
          <w:rFonts w:ascii="PT Serif" w:eastAsia="Times New Roman" w:hAnsi="PT Serif" w:cs="Times New Roman"/>
          <w:color w:val="22272F"/>
          <w:sz w:val="23"/>
          <w:szCs w:val="23"/>
          <w:lang w:eastAsia="ru-RU"/>
        </w:rPr>
        <w:t>объяснения физических процессов</w:t>
      </w:r>
      <w:proofErr w:type="gramEnd"/>
      <w:r w:rsidRPr="00D1645C">
        <w:rPr>
          <w:rFonts w:ascii="PT Serif" w:eastAsia="Times New Roman" w:hAnsi="PT Serif" w:cs="Times New Roman"/>
          <w:color w:val="22272F"/>
          <w:sz w:val="23"/>
          <w:szCs w:val="23"/>
          <w:lang w:eastAsia="ru-RU"/>
        </w:rPr>
        <w:t xml:space="preserve"> </w:t>
      </w:r>
      <w:r w:rsidRPr="00D1645C">
        <w:rPr>
          <w:rFonts w:ascii="PT Serif" w:eastAsia="Times New Roman" w:hAnsi="PT Serif" w:cs="Times New Roman"/>
          <w:color w:val="22272F"/>
          <w:sz w:val="23"/>
          <w:szCs w:val="23"/>
          <w:lang w:eastAsia="ru-RU"/>
        </w:rPr>
        <w:lastRenderedPageBreak/>
        <w:t>происходящих на звездах, в звездных системах, в межгалактической среде; движения небесных тел, эволюции звезд и Вселенной;</w:t>
      </w:r>
    </w:p>
    <w:p w14:paraId="55CC62E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14:paraId="1CFA8665"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14:paraId="520281B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14:paraId="45365B9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51636B3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6E1611B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5FB3BFA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13) сформированность мотивации к будущей профессиональной деятельности по специальностям физико-технического профиля.</w:t>
      </w:r>
    </w:p>
    <w:p w14:paraId="0DCB450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9.13. По учебному предмету "Химия" (базовый уровень) требования к предметным результатам освоения базового курса химии должны отражать:</w:t>
      </w:r>
    </w:p>
    <w:p w14:paraId="4A24DB1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2F5D34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D1645C">
        <w:rPr>
          <w:rFonts w:ascii="PT Serif" w:eastAsia="Times New Roman" w:hAnsi="PT Serif" w:cs="Times New Roman"/>
          <w:color w:val="22272F"/>
          <w:sz w:val="23"/>
          <w:szCs w:val="23"/>
          <w:lang w:eastAsia="ru-RU"/>
        </w:rPr>
        <w:t>орбитали</w:t>
      </w:r>
      <w:proofErr w:type="spellEnd"/>
      <w:r w:rsidRPr="00D1645C">
        <w:rPr>
          <w:rFonts w:ascii="PT Serif" w:eastAsia="Times New Roman" w:hAnsi="PT Serif" w:cs="Times New Roman"/>
          <w:color w:val="22272F"/>
          <w:sz w:val="23"/>
          <w:szCs w:val="23"/>
          <w:lang w:eastAsia="ru-RU"/>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D1645C">
        <w:rPr>
          <w:rFonts w:ascii="PT Serif" w:eastAsia="Times New Roman" w:hAnsi="PT Serif" w:cs="Times New Roman"/>
          <w:color w:val="22272F"/>
          <w:sz w:val="23"/>
          <w:szCs w:val="23"/>
          <w:lang w:eastAsia="ru-RU"/>
        </w:rPr>
        <w:t>неэлектролиты</w:t>
      </w:r>
      <w:proofErr w:type="spellEnd"/>
      <w:r w:rsidRPr="00D1645C">
        <w:rPr>
          <w:rFonts w:ascii="PT Serif" w:eastAsia="Times New Roman" w:hAnsi="PT Serif" w:cs="Times New Roman"/>
          <w:color w:val="22272F"/>
          <w:sz w:val="23"/>
          <w:szCs w:val="23"/>
          <w:lang w:eastAsia="ru-RU"/>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2BB62C8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06D7B8B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1CD6751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6A56ABB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6) владение основными методами научного познания веществ и химических явлений (наблюдение, измерение, эксперимент, моделирование);</w:t>
      </w:r>
    </w:p>
    <w:p w14:paraId="1A05E2A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6ED4AE0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02442F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14:paraId="3A28E4A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14:paraId="4DD8B10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14:paraId="0D0D76D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14:paraId="589539F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14:paraId="6FDDE8C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w:t>
      </w:r>
      <w:r w:rsidRPr="00D1645C">
        <w:rPr>
          <w:rFonts w:ascii="PT Serif" w:eastAsia="Times New Roman" w:hAnsi="PT Serif" w:cs="Times New Roman"/>
          <w:color w:val="22272F"/>
          <w:sz w:val="23"/>
          <w:szCs w:val="23"/>
          <w:lang w:eastAsia="ru-RU"/>
        </w:rPr>
        <w:lastRenderedPageBreak/>
        <w:t>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2F3947D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sidRPr="00D1645C">
        <w:rPr>
          <w:rFonts w:ascii="PT Serif" w:eastAsia="Times New Roman" w:hAnsi="PT Serif" w:cs="Times New Roman"/>
          <w:color w:val="22272F"/>
          <w:sz w:val="23"/>
          <w:szCs w:val="23"/>
          <w:lang w:eastAsia="ru-RU"/>
        </w:rPr>
        <w:t>орбиталей</w:t>
      </w:r>
      <w:proofErr w:type="spellEnd"/>
      <w:r w:rsidRPr="00D1645C">
        <w:rPr>
          <w:rFonts w:ascii="PT Serif" w:eastAsia="Times New Roman" w:hAnsi="PT Serif" w:cs="Times New Roman"/>
          <w:color w:val="22272F"/>
          <w:sz w:val="23"/>
          <w:szCs w:val="23"/>
          <w:lang w:eastAsia="ru-RU"/>
        </w:rPr>
        <w:t>, химическая связь ("</w:t>
      </w:r>
      <w:r w:rsidRPr="00D1645C">
        <w:rPr>
          <w:rFonts w:ascii="PT Serif" w:eastAsia="Times New Roman" w:hAnsi="PT Serif" w:cs="Times New Roman"/>
          <w:noProof/>
          <w:color w:val="22272F"/>
          <w:sz w:val="23"/>
          <w:szCs w:val="23"/>
          <w:lang w:eastAsia="ru-RU"/>
        </w:rPr>
        <mc:AlternateContent>
          <mc:Choice Requires="wps">
            <w:drawing>
              <wp:inline distT="0" distB="0" distL="0" distR="0" wp14:anchorId="6A639637" wp14:editId="0986A4E2">
                <wp:extent cx="133350" cy="200025"/>
                <wp:effectExtent l="0" t="0" r="0" b="0"/>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F459C" id="AutoShape 5" o:spid="_x0000_s1026"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" filled="f" stroked="f">
                <o:lock v:ext="edit" aspectratio="t"/>
                <w10:anchorlock/>
              </v:rect>
            </w:pict>
          </mc:Fallback>
        </mc:AlternateContent>
      </w:r>
      <w:r w:rsidRPr="00D1645C">
        <w:rPr>
          <w:rFonts w:ascii="PT Serif" w:eastAsia="Times New Roman" w:hAnsi="PT Serif" w:cs="Times New Roman"/>
          <w:color w:val="22272F"/>
          <w:sz w:val="23"/>
          <w:szCs w:val="23"/>
          <w:lang w:eastAsia="ru-RU"/>
        </w:rPr>
        <w:t>" и "</w:t>
      </w:r>
      <w:r w:rsidRPr="00D1645C">
        <w:rPr>
          <w:rFonts w:ascii="PT Serif" w:eastAsia="Times New Roman" w:hAnsi="PT Serif" w:cs="Times New Roman"/>
          <w:noProof/>
          <w:color w:val="22272F"/>
          <w:sz w:val="23"/>
          <w:szCs w:val="23"/>
          <w:lang w:eastAsia="ru-RU"/>
        </w:rPr>
        <mc:AlternateContent>
          <mc:Choice Requires="wps">
            <w:drawing>
              <wp:inline distT="0" distB="0" distL="0" distR="0" wp14:anchorId="0D7030F8" wp14:editId="24135CC8">
                <wp:extent cx="123825" cy="200025"/>
                <wp:effectExtent l="0" t="0" r="0" b="0"/>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1A235" id="AutoShape 6" o:spid="_x0000_s1026"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" filled="f" stroked="f">
                <o:lock v:ext="edit" aspectratio="t"/>
                <w10:anchorlock/>
              </v:rect>
            </w:pict>
          </mc:Fallback>
        </mc:AlternateContent>
      </w:r>
      <w:r w:rsidRPr="00D1645C">
        <w:rPr>
          <w:rFonts w:ascii="PT Serif" w:eastAsia="Times New Roman" w:hAnsi="PT Serif" w:cs="Times New Roman"/>
          <w:color w:val="22272F"/>
          <w:sz w:val="23"/>
          <w:szCs w:val="23"/>
          <w:lang w:eastAsia="ru-RU"/>
        </w:rPr>
        <w:t>-связь", кратные связи), молярная концентрация, структурная формула, изомерия (структурная, геометрическая (</w:t>
      </w:r>
      <w:proofErr w:type="spellStart"/>
      <w:r w:rsidRPr="00D1645C">
        <w:rPr>
          <w:rFonts w:ascii="PT Serif" w:eastAsia="Times New Roman" w:hAnsi="PT Serif" w:cs="Times New Roman"/>
          <w:color w:val="22272F"/>
          <w:sz w:val="23"/>
          <w:szCs w:val="23"/>
          <w:lang w:eastAsia="ru-RU"/>
        </w:rPr>
        <w:t>цис</w:t>
      </w:r>
      <w:proofErr w:type="spellEnd"/>
      <w:r w:rsidRPr="00D1645C">
        <w:rPr>
          <w:rFonts w:ascii="PT Serif" w:eastAsia="Times New Roman" w:hAnsi="PT Serif" w:cs="Times New Roman"/>
          <w:color w:val="22272F"/>
          <w:sz w:val="23"/>
          <w:szCs w:val="23"/>
          <w:lang w:eastAsia="ru-RU"/>
        </w:rPr>
        <w:t>-транс-изомерия),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14:paraId="438683B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14:paraId="1A78A1B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w:t>
      </w:r>
      <w:proofErr w:type="spellStart"/>
      <w:r w:rsidRPr="00D1645C">
        <w:rPr>
          <w:rFonts w:ascii="PT Serif" w:eastAsia="Times New Roman" w:hAnsi="PT Serif" w:cs="Times New Roman"/>
          <w:color w:val="22272F"/>
          <w:sz w:val="23"/>
          <w:szCs w:val="23"/>
          <w:lang w:eastAsia="ru-RU"/>
        </w:rPr>
        <w:t>комплексообразования</w:t>
      </w:r>
      <w:proofErr w:type="spellEnd"/>
      <w:r w:rsidRPr="00D1645C">
        <w:rPr>
          <w:rFonts w:ascii="PT Serif" w:eastAsia="Times New Roman" w:hAnsi="PT Serif" w:cs="Times New Roman"/>
          <w:color w:val="22272F"/>
          <w:sz w:val="23"/>
          <w:szCs w:val="23"/>
          <w:lang w:eastAsia="ru-RU"/>
        </w:rPr>
        <w:t xml:space="preserve"> (на примере </w:t>
      </w:r>
      <w:proofErr w:type="spellStart"/>
      <w:r w:rsidRPr="00D1645C">
        <w:rPr>
          <w:rFonts w:ascii="PT Serif" w:eastAsia="Times New Roman" w:hAnsi="PT Serif" w:cs="Times New Roman"/>
          <w:color w:val="22272F"/>
          <w:sz w:val="23"/>
          <w:szCs w:val="23"/>
          <w:lang w:eastAsia="ru-RU"/>
        </w:rPr>
        <w:t>гидроксокомплексов</w:t>
      </w:r>
      <w:proofErr w:type="spellEnd"/>
      <w:r w:rsidRPr="00D1645C">
        <w:rPr>
          <w:rFonts w:ascii="PT Serif" w:eastAsia="Times New Roman" w:hAnsi="PT Serif" w:cs="Times New Roman"/>
          <w:color w:val="22272F"/>
          <w:sz w:val="23"/>
          <w:szCs w:val="23"/>
          <w:lang w:eastAsia="ru-RU"/>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14:paraId="20E0718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w:t>
      </w:r>
      <w:r w:rsidRPr="00D1645C">
        <w:rPr>
          <w:rFonts w:ascii="PT Serif" w:eastAsia="Times New Roman" w:hAnsi="PT Serif" w:cs="Times New Roman"/>
          <w:color w:val="22272F"/>
          <w:sz w:val="23"/>
          <w:szCs w:val="23"/>
          <w:lang w:eastAsia="ru-RU"/>
        </w:rPr>
        <w:lastRenderedPageBreak/>
        <w:t>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14:paraId="5D6EFFA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D1645C">
        <w:rPr>
          <w:rFonts w:ascii="PT Serif" w:eastAsia="Times New Roman" w:hAnsi="PT Serif" w:cs="Times New Roman"/>
          <w:noProof/>
          <w:color w:val="22272F"/>
          <w:sz w:val="23"/>
          <w:szCs w:val="23"/>
          <w:lang w:eastAsia="ru-RU"/>
        </w:rPr>
        <mc:AlternateContent>
          <mc:Choice Requires="wps">
            <w:drawing>
              <wp:inline distT="0" distB="0" distL="0" distR="0" wp14:anchorId="15DB3176" wp14:editId="15053650">
                <wp:extent cx="133350" cy="200025"/>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86BDF" id="AutoShape 7" o:spid="_x0000_s1026"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" filled="f" stroked="f">
                <o:lock v:ext="edit" aspectratio="t"/>
                <w10:anchorlock/>
              </v:rect>
            </w:pict>
          </mc:Fallback>
        </mc:AlternateContent>
      </w:r>
      <w:r w:rsidRPr="00D1645C">
        <w:rPr>
          <w:rFonts w:ascii="PT Serif" w:eastAsia="Times New Roman" w:hAnsi="PT Serif" w:cs="Times New Roman"/>
          <w:color w:val="22272F"/>
          <w:sz w:val="23"/>
          <w:szCs w:val="23"/>
          <w:lang w:eastAsia="ru-RU"/>
        </w:rPr>
        <w:t>" и " </w:t>
      </w:r>
      <w:r w:rsidRPr="00D1645C">
        <w:rPr>
          <w:rFonts w:ascii="PT Serif" w:eastAsia="Times New Roman" w:hAnsi="PT Serif" w:cs="Times New Roman"/>
          <w:noProof/>
          <w:color w:val="22272F"/>
          <w:sz w:val="23"/>
          <w:szCs w:val="23"/>
          <w:lang w:eastAsia="ru-RU"/>
        </w:rPr>
        <mc:AlternateContent>
          <mc:Choice Requires="wps">
            <w:drawing>
              <wp:inline distT="0" distB="0" distL="0" distR="0" wp14:anchorId="0401689E" wp14:editId="451728CD">
                <wp:extent cx="123825" cy="200025"/>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95E70" id="AutoShape 8" o:spid="_x0000_s1026"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" filled="f" stroked="f">
                <o:lock v:ext="edit" aspectratio="t"/>
                <w10:anchorlock/>
              </v:rect>
            </w:pict>
          </mc:Fallback>
        </mc:AlternateContent>
      </w:r>
      <w:r w:rsidRPr="00D1645C">
        <w:rPr>
          <w:rFonts w:ascii="PT Serif" w:eastAsia="Times New Roman" w:hAnsi="PT Serif" w:cs="Times New Roman"/>
          <w:color w:val="22272F"/>
          <w:sz w:val="23"/>
          <w:szCs w:val="23"/>
          <w:lang w:eastAsia="ru-RU"/>
        </w:rPr>
        <w:t>-связи"), взаимного влияния атомов и групп атомов в молекулах; а также от особенностей реализации различных механизмов протекания реакций;</w:t>
      </w:r>
    </w:p>
    <w:p w14:paraId="0653C1A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7) сформированность умений характеризовать электронное строение атомов (в основном и возбужденном состоянии) и ионов химических элементов 1-4 периодов Периодической системы Д. И. Менделеева и их валентные возможности, используя понятия "s", "р", "d-электронные" </w:t>
      </w:r>
      <w:proofErr w:type="spellStart"/>
      <w:r w:rsidRPr="00D1645C">
        <w:rPr>
          <w:rFonts w:ascii="PT Serif" w:eastAsia="Times New Roman" w:hAnsi="PT Serif" w:cs="Times New Roman"/>
          <w:color w:val="22272F"/>
          <w:sz w:val="23"/>
          <w:szCs w:val="23"/>
          <w:lang w:eastAsia="ru-RU"/>
        </w:rPr>
        <w:t>орбитали</w:t>
      </w:r>
      <w:proofErr w:type="spellEnd"/>
      <w:r w:rsidRPr="00D1645C">
        <w:rPr>
          <w:rFonts w:ascii="PT Serif" w:eastAsia="Times New Roman" w:hAnsi="PT Serif" w:cs="Times New Roman"/>
          <w:color w:val="22272F"/>
          <w:sz w:val="23"/>
          <w:szCs w:val="23"/>
          <w:lang w:eastAsia="ru-RU"/>
        </w:rPr>
        <w:t>, энергетические уровни; объяснять закономерности изменения свойств химических элементов и образуемых ими соединений по периодам и группам;</w:t>
      </w:r>
    </w:p>
    <w:p w14:paraId="5638FEC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639313B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14:paraId="1C679A1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14:paraId="4D8F129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14:paraId="04C8E11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14:paraId="29708FC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14:paraId="5E482C9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9.14. По учебному предмету "Биология" (базовый уровень) требования к предметным результатам освоения базового курса биологии должны отражать:</w:t>
      </w:r>
    </w:p>
    <w:p w14:paraId="11E292C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3C2525B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7825E13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603E944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5BCAA3A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07F64625"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w:t>
      </w:r>
      <w:r w:rsidRPr="00D1645C">
        <w:rPr>
          <w:rFonts w:ascii="PT Serif" w:eastAsia="Times New Roman" w:hAnsi="PT Serif" w:cs="Times New Roman"/>
          <w:color w:val="22272F"/>
          <w:sz w:val="23"/>
          <w:szCs w:val="23"/>
          <w:lang w:eastAsia="ru-RU"/>
        </w:rPr>
        <w:lastRenderedPageBreak/>
        <w:t>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DEDBD8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748DA85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797FA41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30C7C14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7A4EAB6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14:paraId="3712ED8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14:paraId="6C3037BA"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2) умение владеть системой биологических знаний, которая включает:</w:t>
      </w:r>
    </w:p>
    <w:p w14:paraId="10D6BDE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14:paraId="1941018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биологические теории: клеточная теория Т. Шванна, М. </w:t>
      </w:r>
      <w:proofErr w:type="spellStart"/>
      <w:r w:rsidRPr="00D1645C">
        <w:rPr>
          <w:rFonts w:ascii="PT Serif" w:eastAsia="Times New Roman" w:hAnsi="PT Serif" w:cs="Times New Roman"/>
          <w:color w:val="22272F"/>
          <w:sz w:val="23"/>
          <w:szCs w:val="23"/>
          <w:lang w:eastAsia="ru-RU"/>
        </w:rPr>
        <w:t>Шлейдена</w:t>
      </w:r>
      <w:proofErr w:type="spellEnd"/>
      <w:r w:rsidRPr="00D1645C">
        <w:rPr>
          <w:rFonts w:ascii="PT Serif" w:eastAsia="Times New Roman" w:hAnsi="PT Serif" w:cs="Times New Roman"/>
          <w:color w:val="22272F"/>
          <w:sz w:val="23"/>
          <w:szCs w:val="23"/>
          <w:lang w:eastAsia="ru-RU"/>
        </w:rPr>
        <w:t xml:space="preserve">, Р. Вирхова; клонально-селективного иммунитета П. Эрлих, И.И. Мечникова, хромосомная теория </w:t>
      </w:r>
      <w:r w:rsidRPr="00D1645C">
        <w:rPr>
          <w:rFonts w:ascii="PT Serif" w:eastAsia="Times New Roman" w:hAnsi="PT Serif" w:cs="Times New Roman"/>
          <w:color w:val="22272F"/>
          <w:sz w:val="23"/>
          <w:szCs w:val="23"/>
          <w:lang w:eastAsia="ru-RU"/>
        </w:rPr>
        <w:lastRenderedPageBreak/>
        <w:t>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Сукачёва;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14:paraId="6DE5002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D1645C">
        <w:rPr>
          <w:rFonts w:ascii="PT Serif" w:eastAsia="Times New Roman" w:hAnsi="PT Serif" w:cs="Times New Roman"/>
          <w:color w:val="22272F"/>
          <w:sz w:val="23"/>
          <w:szCs w:val="23"/>
          <w:lang w:eastAsia="ru-RU"/>
        </w:rPr>
        <w:t>Вайнберга</w:t>
      </w:r>
      <w:proofErr w:type="spellEnd"/>
      <w:r w:rsidRPr="00D1645C">
        <w:rPr>
          <w:rFonts w:ascii="PT Serif" w:eastAsia="Times New Roman" w:hAnsi="PT Serif" w:cs="Times New Roman"/>
          <w:color w:val="22272F"/>
          <w:sz w:val="23"/>
          <w:szCs w:val="23"/>
          <w:lang w:eastAsia="ru-RU"/>
        </w:rPr>
        <w:t>; зародышевого сходства К. Бэра, биогенетического закона Э. Геккеля, Ф. Мюллера);</w:t>
      </w:r>
    </w:p>
    <w:p w14:paraId="0544673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принципы (чистоты гамет, комплементарности);</w:t>
      </w:r>
    </w:p>
    <w:p w14:paraId="2C374FC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правила (минимума Ю. Либиха, экологической пирамиды чисел, биомассы и энергии);</w:t>
      </w:r>
    </w:p>
    <w:p w14:paraId="60FBD5F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гипотезы (</w:t>
      </w:r>
      <w:proofErr w:type="spellStart"/>
      <w:r w:rsidRPr="00D1645C">
        <w:rPr>
          <w:rFonts w:ascii="PT Serif" w:eastAsia="Times New Roman" w:hAnsi="PT Serif" w:cs="Times New Roman"/>
          <w:color w:val="22272F"/>
          <w:sz w:val="23"/>
          <w:szCs w:val="23"/>
          <w:lang w:eastAsia="ru-RU"/>
        </w:rPr>
        <w:t>коацерватной</w:t>
      </w:r>
      <w:proofErr w:type="spellEnd"/>
      <w:r w:rsidRPr="00D1645C">
        <w:rPr>
          <w:rFonts w:ascii="PT Serif" w:eastAsia="Times New Roman" w:hAnsi="PT Serif" w:cs="Times New Roman"/>
          <w:color w:val="22272F"/>
          <w:sz w:val="23"/>
          <w:szCs w:val="23"/>
          <w:lang w:eastAsia="ru-RU"/>
        </w:rPr>
        <w:t xml:space="preserve"> А.И. Опарина, первичного бульона Дж. </w:t>
      </w:r>
      <w:proofErr w:type="spellStart"/>
      <w:r w:rsidRPr="00D1645C">
        <w:rPr>
          <w:rFonts w:ascii="PT Serif" w:eastAsia="Times New Roman" w:hAnsi="PT Serif" w:cs="Times New Roman"/>
          <w:color w:val="22272F"/>
          <w:sz w:val="23"/>
          <w:szCs w:val="23"/>
          <w:lang w:eastAsia="ru-RU"/>
        </w:rPr>
        <w:t>Холдейна</w:t>
      </w:r>
      <w:proofErr w:type="spellEnd"/>
      <w:r w:rsidRPr="00D1645C">
        <w:rPr>
          <w:rFonts w:ascii="PT Serif" w:eastAsia="Times New Roman" w:hAnsi="PT Serif" w:cs="Times New Roman"/>
          <w:color w:val="22272F"/>
          <w:sz w:val="23"/>
          <w:szCs w:val="23"/>
          <w:lang w:eastAsia="ru-RU"/>
        </w:rPr>
        <w:t xml:space="preserve">, микросфер С. Фокса, </w:t>
      </w:r>
      <w:proofErr w:type="spellStart"/>
      <w:r w:rsidRPr="00D1645C">
        <w:rPr>
          <w:rFonts w:ascii="PT Serif" w:eastAsia="Times New Roman" w:hAnsi="PT Serif" w:cs="Times New Roman"/>
          <w:color w:val="22272F"/>
          <w:sz w:val="23"/>
          <w:szCs w:val="23"/>
          <w:lang w:eastAsia="ru-RU"/>
        </w:rPr>
        <w:t>рибозима</w:t>
      </w:r>
      <w:proofErr w:type="spellEnd"/>
      <w:r w:rsidRPr="00D1645C">
        <w:rPr>
          <w:rFonts w:ascii="PT Serif" w:eastAsia="Times New Roman" w:hAnsi="PT Serif" w:cs="Times New Roman"/>
          <w:color w:val="22272F"/>
          <w:sz w:val="23"/>
          <w:szCs w:val="23"/>
          <w:lang w:eastAsia="ru-RU"/>
        </w:rPr>
        <w:t xml:space="preserve"> Т. Чек);</w:t>
      </w:r>
    </w:p>
    <w:p w14:paraId="384B39D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38F5FAC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4) умение выделять существенные признаки:</w:t>
      </w:r>
    </w:p>
    <w:p w14:paraId="4FA2040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строения вирусов, клеток прокариот и эукариот; одноклеточных и многоклеточных организмов, видов, биогеоценозов, экосистем и биосферы;</w:t>
      </w:r>
    </w:p>
    <w:p w14:paraId="158042D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14:paraId="749075C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D1645C">
        <w:rPr>
          <w:rFonts w:ascii="PT Serif" w:eastAsia="Times New Roman" w:hAnsi="PT Serif" w:cs="Times New Roman"/>
          <w:color w:val="22272F"/>
          <w:sz w:val="23"/>
          <w:szCs w:val="23"/>
          <w:lang w:eastAsia="ru-RU"/>
        </w:rPr>
        <w:t>симпатрического</w:t>
      </w:r>
      <w:proofErr w:type="spellEnd"/>
      <w:r w:rsidRPr="00D1645C">
        <w:rPr>
          <w:rFonts w:ascii="PT Serif" w:eastAsia="Times New Roman" w:hAnsi="PT Serif" w:cs="Times New Roman"/>
          <w:color w:val="22272F"/>
          <w:sz w:val="23"/>
          <w:szCs w:val="23"/>
          <w:lang w:eastAsia="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650397C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w:t>
      </w:r>
      <w:r w:rsidRPr="00D1645C">
        <w:rPr>
          <w:rFonts w:ascii="PT Serif" w:eastAsia="Times New Roman" w:hAnsi="PT Serif" w:cs="Times New Roman"/>
          <w:color w:val="22272F"/>
          <w:sz w:val="23"/>
          <w:szCs w:val="23"/>
          <w:lang w:eastAsia="ru-RU"/>
        </w:rPr>
        <w:lastRenderedPageBreak/>
        <w:t>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14:paraId="55E1AB2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4D6F70B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14:paraId="47445195"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14:paraId="22FA9BF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033D4C1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14:paraId="619CB22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14:paraId="536C1515"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14:paraId="7471A1F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14:paraId="465F6AA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558C690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6A721B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54C63FD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548B7EA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685E5C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6) положительную динамику в развитии основных физических качеств (силы, быстроты, выносливости, гибкости и ловкости).</w:t>
      </w:r>
    </w:p>
    <w:p w14:paraId="59CD678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14:paraId="3809642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14:paraId="5B54429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A8CC3C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153F5FF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3B525DA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w:t>
      </w:r>
      <w:r w:rsidRPr="00D1645C">
        <w:rPr>
          <w:rFonts w:ascii="PT Serif" w:eastAsia="Times New Roman" w:hAnsi="PT Serif" w:cs="Times New Roman"/>
          <w:color w:val="22272F"/>
          <w:sz w:val="23"/>
          <w:szCs w:val="23"/>
          <w:lang w:eastAsia="ru-RU"/>
        </w:rPr>
        <w:lastRenderedPageBreak/>
        <w:t>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61E09DD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1146C2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07867B6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4D38C05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153879A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329EDC5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1378FBE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2364D37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r w:rsidRPr="00D1645C">
        <w:rPr>
          <w:rFonts w:ascii="PT Serif" w:eastAsia="Times New Roman" w:hAnsi="PT Serif" w:cs="Times New Roman"/>
          <w:color w:val="22272F"/>
          <w:sz w:val="23"/>
          <w:szCs w:val="23"/>
          <w:lang w:eastAsia="ru-RU"/>
        </w:rPr>
        <w:lastRenderedPageBreak/>
        <w:t>сформированность представлений о роли государства, общества и личности в обеспечении безопасности.</w:t>
      </w:r>
    </w:p>
    <w:p w14:paraId="6E1244F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14:paraId="4DEBA5EB" w14:textId="77777777" w:rsidR="00D1645C" w:rsidRPr="00D1645C" w:rsidRDefault="00D1645C" w:rsidP="00D1645C">
      <w:pPr>
        <w:shd w:val="clear" w:color="auto" w:fill="F0E9D3"/>
        <w:spacing w:line="240" w:lineRule="auto"/>
        <w:jc w:val="both"/>
        <w:rPr>
          <w:rFonts w:ascii="PT Serif" w:eastAsia="Times New Roman" w:hAnsi="PT Serif" w:cs="Times New Roman"/>
          <w:color w:val="464C55"/>
          <w:sz w:val="20"/>
          <w:szCs w:val="20"/>
          <w:lang w:eastAsia="ru-RU"/>
        </w:rPr>
      </w:pPr>
      <w:r w:rsidRPr="00D1645C">
        <w:rPr>
          <w:rFonts w:ascii="PT Serif" w:eastAsia="Times New Roman" w:hAnsi="PT Serif" w:cs="Times New Roman"/>
          <w:color w:val="464C55"/>
          <w:sz w:val="20"/>
          <w:szCs w:val="20"/>
          <w:lang w:eastAsia="ru-RU"/>
        </w:rPr>
        <w:t>Нумерация пунктов приводится в соответствии с источником</w:t>
      </w:r>
    </w:p>
    <w:p w14:paraId="6449169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12. Требования Стандарта к результатам освоения основной образовательной программы определяют содержательно-</w:t>
      </w:r>
      <w:proofErr w:type="spellStart"/>
      <w:r w:rsidRPr="00D1645C">
        <w:rPr>
          <w:rFonts w:ascii="PT Serif" w:eastAsia="Times New Roman" w:hAnsi="PT Serif" w:cs="Times New Roman"/>
          <w:color w:val="22272F"/>
          <w:sz w:val="23"/>
          <w:szCs w:val="23"/>
          <w:lang w:eastAsia="ru-RU"/>
        </w:rPr>
        <w:t>критериальную</w:t>
      </w:r>
      <w:proofErr w:type="spellEnd"/>
      <w:r w:rsidRPr="00D1645C">
        <w:rPr>
          <w:rFonts w:ascii="PT Serif" w:eastAsia="Times New Roman" w:hAnsi="PT Serif" w:cs="Times New Roman"/>
          <w:color w:val="22272F"/>
          <w:sz w:val="23"/>
          <w:szCs w:val="23"/>
          <w:lang w:eastAsia="ru-RU"/>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62F4801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Освоение обучающимися основной образовательной программы завершается государственной итоговой аттестацией обучающихся.</w:t>
      </w:r>
    </w:p>
    <w:p w14:paraId="58E3A98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14:paraId="30EBADC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14:paraId="5C77AB2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2. </w:t>
      </w:r>
      <w:hyperlink r:id="rId18" w:anchor="/document/70188902/entry/52" w:history="1">
        <w:r w:rsidRPr="00D1645C">
          <w:rPr>
            <w:rFonts w:ascii="PT Serif" w:eastAsia="Times New Roman" w:hAnsi="PT Serif" w:cs="Times New Roman"/>
            <w:color w:val="3272C0"/>
            <w:sz w:val="23"/>
            <w:szCs w:val="23"/>
            <w:u w:val="single"/>
            <w:lang w:eastAsia="ru-RU"/>
          </w:rPr>
          <w:t>Абзац первый пункта 13</w:t>
        </w:r>
      </w:hyperlink>
      <w:r w:rsidRPr="00D1645C">
        <w:rPr>
          <w:rFonts w:ascii="PT Serif" w:eastAsia="Times New Roman" w:hAnsi="PT Serif" w:cs="Times New Roman"/>
          <w:color w:val="22272F"/>
          <w:sz w:val="23"/>
          <w:szCs w:val="23"/>
          <w:lang w:eastAsia="ru-RU"/>
        </w:rPr>
        <w:t> изложить в следующей редакции:</w:t>
      </w:r>
    </w:p>
    <w:p w14:paraId="75EDBF8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w:t>
      </w:r>
      <w:r w:rsidRPr="00D1645C">
        <w:rPr>
          <w:rFonts w:ascii="PT Serif" w:eastAsia="Times New Roman" w:hAnsi="PT Serif" w:cs="Times New Roman"/>
          <w:color w:val="22272F"/>
          <w:sz w:val="23"/>
          <w:szCs w:val="23"/>
          <w:lang w:eastAsia="ru-RU"/>
        </w:rPr>
        <w:lastRenderedPageBreak/>
        <w:t>2020 регистрационный N 61573) (далее - Санитарно-эпидемиологические требования).".</w:t>
      </w:r>
    </w:p>
    <w:p w14:paraId="3CDA498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3. </w:t>
      </w:r>
      <w:hyperlink r:id="rId19" w:anchor="/document/70188902/entry/87" w:history="1">
        <w:r w:rsidRPr="00D1645C">
          <w:rPr>
            <w:rFonts w:ascii="PT Serif" w:eastAsia="Times New Roman" w:hAnsi="PT Serif" w:cs="Times New Roman"/>
            <w:color w:val="3272C0"/>
            <w:sz w:val="23"/>
            <w:szCs w:val="23"/>
            <w:u w:val="single"/>
            <w:lang w:eastAsia="ru-RU"/>
          </w:rPr>
          <w:t>Подпункт 18.2.4 пункта 18</w:t>
        </w:r>
      </w:hyperlink>
      <w:r w:rsidRPr="00D1645C">
        <w:rPr>
          <w:rFonts w:ascii="PT Serif" w:eastAsia="Times New Roman" w:hAnsi="PT Serif" w:cs="Times New Roman"/>
          <w:color w:val="22272F"/>
          <w:sz w:val="23"/>
          <w:szCs w:val="23"/>
          <w:lang w:eastAsia="ru-RU"/>
        </w:rPr>
        <w:t> изложить в следующей редакции:</w:t>
      </w:r>
    </w:p>
    <w:p w14:paraId="1D43C0F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14:paraId="4B4FC14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Программа должна обеспечивать:</w:t>
      </w:r>
    </w:p>
    <w:p w14:paraId="4DB6243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5F9956D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14:paraId="18A604D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Программа должна содержать:</w:t>
      </w:r>
    </w:p>
    <w:p w14:paraId="3413D065"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 цели и задачи коррекционной работы с обучающимися при получении среднего общего образования;</w:t>
      </w:r>
    </w:p>
    <w:p w14:paraId="772E7FF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2) перечень и содержание индивидуально ориентированных коррекционных направлений работы;</w:t>
      </w:r>
    </w:p>
    <w:p w14:paraId="4DEF24C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14:paraId="6A63CE2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w:t>
      </w:r>
      <w:r w:rsidRPr="00D1645C">
        <w:rPr>
          <w:rFonts w:ascii="PT Serif" w:eastAsia="Times New Roman" w:hAnsi="PT Serif" w:cs="Times New Roman"/>
          <w:color w:val="22272F"/>
          <w:sz w:val="23"/>
          <w:szCs w:val="23"/>
          <w:lang w:eastAsia="ru-RU"/>
        </w:rPr>
        <w:lastRenderedPageBreak/>
        <w:t>образовательную деятельность и институтов общества, реализующийся в единстве урочной, внеурочной и внешкольной деятельности;</w:t>
      </w:r>
    </w:p>
    <w:p w14:paraId="11E957F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5) планируемые результаты коррекционной работы.".</w:t>
      </w:r>
    </w:p>
    <w:p w14:paraId="3FDF3F85"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4. </w:t>
      </w:r>
      <w:hyperlink r:id="rId20" w:anchor="/document/70188902/entry/89" w:history="1">
        <w:r w:rsidRPr="00D1645C">
          <w:rPr>
            <w:rFonts w:ascii="PT Serif" w:eastAsia="Times New Roman" w:hAnsi="PT Serif" w:cs="Times New Roman"/>
            <w:color w:val="3272C0"/>
            <w:sz w:val="23"/>
            <w:szCs w:val="23"/>
            <w:u w:val="single"/>
            <w:lang w:eastAsia="ru-RU"/>
          </w:rPr>
          <w:t>Подпункт 18.3.1 пункта 18</w:t>
        </w:r>
      </w:hyperlink>
      <w:r w:rsidRPr="00D1645C">
        <w:rPr>
          <w:rFonts w:ascii="PT Serif" w:eastAsia="Times New Roman" w:hAnsi="PT Serif" w:cs="Times New Roman"/>
          <w:color w:val="22272F"/>
          <w:sz w:val="23"/>
          <w:szCs w:val="23"/>
          <w:lang w:eastAsia="ru-RU"/>
        </w:rPr>
        <w:t> изложить в следующей редакции:</w:t>
      </w:r>
    </w:p>
    <w:p w14:paraId="7294A70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14:paraId="4BD8D65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14:paraId="58A2B75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p>
    <w:p w14:paraId="7561781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374946F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1133B97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Количество учебных занятий за 2 года на одного обучающегося - не менее 2170 часов и не более 2516 часов (не более 37 часов в неделю).</w:t>
      </w:r>
    </w:p>
    <w:p w14:paraId="085EADE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tbl>
      <w:tblPr>
        <w:tblW w:w="10005" w:type="dxa"/>
        <w:tblCellMar>
          <w:top w:w="15" w:type="dxa"/>
          <w:left w:w="15" w:type="dxa"/>
          <w:bottom w:w="15" w:type="dxa"/>
          <w:right w:w="15" w:type="dxa"/>
        </w:tblCellMar>
        <w:tblLook w:val="04A0" w:firstRow="1" w:lastRow="0" w:firstColumn="1" w:lastColumn="0" w:noHBand="0" w:noVBand="1"/>
      </w:tblPr>
      <w:tblGrid>
        <w:gridCol w:w="4640"/>
        <w:gridCol w:w="5365"/>
      </w:tblGrid>
      <w:tr w:rsidR="00D1645C" w:rsidRPr="00D1645C" w14:paraId="24853D5B" w14:textId="77777777" w:rsidTr="00D1645C">
        <w:tc>
          <w:tcPr>
            <w:tcW w:w="4605" w:type="dxa"/>
            <w:tcBorders>
              <w:top w:val="single" w:sz="6" w:space="0" w:color="000000"/>
              <w:left w:val="single" w:sz="6" w:space="0" w:color="000000"/>
              <w:bottom w:val="single" w:sz="6" w:space="0" w:color="000000"/>
              <w:right w:val="single" w:sz="6" w:space="0" w:color="000000"/>
            </w:tcBorders>
            <w:hideMark/>
          </w:tcPr>
          <w:p w14:paraId="334215B7" w14:textId="77777777" w:rsidR="00D1645C" w:rsidRPr="00D1645C" w:rsidRDefault="00D1645C" w:rsidP="00D1645C">
            <w:pPr>
              <w:spacing w:after="0" w:line="240" w:lineRule="auto"/>
              <w:jc w:val="center"/>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Предметные области</w:t>
            </w:r>
          </w:p>
        </w:tc>
        <w:tc>
          <w:tcPr>
            <w:tcW w:w="5325" w:type="dxa"/>
            <w:tcBorders>
              <w:top w:val="single" w:sz="6" w:space="0" w:color="000000"/>
              <w:left w:val="single" w:sz="6" w:space="0" w:color="000000"/>
              <w:bottom w:val="single" w:sz="6" w:space="0" w:color="000000"/>
              <w:right w:val="single" w:sz="6" w:space="0" w:color="000000"/>
            </w:tcBorders>
            <w:hideMark/>
          </w:tcPr>
          <w:p w14:paraId="0947DA10" w14:textId="77777777" w:rsidR="00D1645C" w:rsidRPr="00D1645C" w:rsidRDefault="00D1645C" w:rsidP="00D1645C">
            <w:pPr>
              <w:spacing w:after="0" w:line="240" w:lineRule="auto"/>
              <w:jc w:val="center"/>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Учебные предметы</w:t>
            </w:r>
          </w:p>
        </w:tc>
      </w:tr>
      <w:tr w:rsidR="00D1645C" w:rsidRPr="00D1645C" w14:paraId="50253E55" w14:textId="77777777" w:rsidTr="00D1645C">
        <w:trPr>
          <w:trHeight w:val="240"/>
        </w:trPr>
        <w:tc>
          <w:tcPr>
            <w:tcW w:w="4605" w:type="dxa"/>
            <w:vMerge w:val="restart"/>
            <w:tcBorders>
              <w:top w:val="single" w:sz="6" w:space="0" w:color="000000"/>
              <w:left w:val="single" w:sz="6" w:space="0" w:color="000000"/>
              <w:bottom w:val="single" w:sz="6" w:space="0" w:color="000000"/>
              <w:right w:val="single" w:sz="6" w:space="0" w:color="000000"/>
            </w:tcBorders>
            <w:hideMark/>
          </w:tcPr>
          <w:p w14:paraId="268F7F9C" w14:textId="77777777" w:rsidR="00D1645C" w:rsidRPr="00D1645C" w:rsidRDefault="00D1645C" w:rsidP="00D1645C">
            <w:pPr>
              <w:spacing w:after="0" w:line="240" w:lineRule="auto"/>
              <w:jc w:val="center"/>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Русский язык и литература</w:t>
            </w:r>
          </w:p>
        </w:tc>
        <w:tc>
          <w:tcPr>
            <w:tcW w:w="5325" w:type="dxa"/>
            <w:tcBorders>
              <w:top w:val="single" w:sz="6" w:space="0" w:color="000000"/>
              <w:left w:val="single" w:sz="6" w:space="0" w:color="000000"/>
              <w:bottom w:val="single" w:sz="6" w:space="0" w:color="000000"/>
              <w:right w:val="single" w:sz="6" w:space="0" w:color="000000"/>
            </w:tcBorders>
            <w:hideMark/>
          </w:tcPr>
          <w:p w14:paraId="6A1F5C4F"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Русский язык</w:t>
            </w:r>
          </w:p>
        </w:tc>
      </w:tr>
      <w:tr w:rsidR="00D1645C" w:rsidRPr="00D1645C" w14:paraId="3261E5BF" w14:textId="77777777" w:rsidTr="00D1645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D5117B"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14:paraId="6C0C63E9"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Литература</w:t>
            </w:r>
          </w:p>
        </w:tc>
      </w:tr>
      <w:tr w:rsidR="00D1645C" w:rsidRPr="00D1645C" w14:paraId="3629E16C" w14:textId="77777777" w:rsidTr="00D1645C">
        <w:trPr>
          <w:trHeight w:val="240"/>
        </w:trPr>
        <w:tc>
          <w:tcPr>
            <w:tcW w:w="4605" w:type="dxa"/>
            <w:vMerge w:val="restart"/>
            <w:tcBorders>
              <w:top w:val="single" w:sz="6" w:space="0" w:color="000000"/>
              <w:left w:val="single" w:sz="6" w:space="0" w:color="000000"/>
              <w:bottom w:val="single" w:sz="6" w:space="0" w:color="000000"/>
              <w:right w:val="single" w:sz="6" w:space="0" w:color="000000"/>
            </w:tcBorders>
            <w:hideMark/>
          </w:tcPr>
          <w:p w14:paraId="70B78CDA" w14:textId="77777777" w:rsidR="00D1645C" w:rsidRPr="00D1645C" w:rsidRDefault="00D1645C" w:rsidP="00D1645C">
            <w:pPr>
              <w:spacing w:after="0" w:line="240" w:lineRule="auto"/>
              <w:jc w:val="center"/>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Родной язык и родная литература</w:t>
            </w:r>
          </w:p>
        </w:tc>
        <w:tc>
          <w:tcPr>
            <w:tcW w:w="5325" w:type="dxa"/>
            <w:tcBorders>
              <w:top w:val="single" w:sz="6" w:space="0" w:color="000000"/>
              <w:left w:val="single" w:sz="6" w:space="0" w:color="000000"/>
              <w:bottom w:val="single" w:sz="6" w:space="0" w:color="000000"/>
              <w:right w:val="single" w:sz="6" w:space="0" w:color="000000"/>
            </w:tcBorders>
            <w:hideMark/>
          </w:tcPr>
          <w:p w14:paraId="4CA37770"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w:t>
            </w:r>
          </w:p>
        </w:tc>
      </w:tr>
      <w:tr w:rsidR="00D1645C" w:rsidRPr="00D1645C" w14:paraId="2FD551DB" w14:textId="77777777" w:rsidTr="00D1645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B9CEFC"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14:paraId="1646A930"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Родная литература</w:t>
            </w:r>
          </w:p>
        </w:tc>
      </w:tr>
      <w:tr w:rsidR="00D1645C" w:rsidRPr="00D1645C" w14:paraId="288DB2AA" w14:textId="77777777" w:rsidTr="00D1645C">
        <w:trPr>
          <w:trHeight w:val="240"/>
        </w:trPr>
        <w:tc>
          <w:tcPr>
            <w:tcW w:w="4605" w:type="dxa"/>
            <w:vMerge w:val="restart"/>
            <w:tcBorders>
              <w:top w:val="single" w:sz="6" w:space="0" w:color="000000"/>
              <w:left w:val="single" w:sz="6" w:space="0" w:color="000000"/>
              <w:bottom w:val="single" w:sz="6" w:space="0" w:color="000000"/>
              <w:right w:val="single" w:sz="6" w:space="0" w:color="000000"/>
            </w:tcBorders>
            <w:hideMark/>
          </w:tcPr>
          <w:p w14:paraId="25B219F9" w14:textId="77777777" w:rsidR="00D1645C" w:rsidRPr="00D1645C" w:rsidRDefault="00D1645C" w:rsidP="00D1645C">
            <w:pPr>
              <w:spacing w:after="0" w:line="240" w:lineRule="auto"/>
              <w:jc w:val="center"/>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Иностранные языки</w:t>
            </w:r>
          </w:p>
        </w:tc>
        <w:tc>
          <w:tcPr>
            <w:tcW w:w="5325" w:type="dxa"/>
            <w:tcBorders>
              <w:top w:val="single" w:sz="6" w:space="0" w:color="000000"/>
              <w:left w:val="single" w:sz="6" w:space="0" w:color="000000"/>
              <w:bottom w:val="single" w:sz="6" w:space="0" w:color="000000"/>
              <w:right w:val="single" w:sz="6" w:space="0" w:color="000000"/>
            </w:tcBorders>
            <w:hideMark/>
          </w:tcPr>
          <w:p w14:paraId="3C9B3003"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Иностранный язык</w:t>
            </w:r>
          </w:p>
        </w:tc>
      </w:tr>
      <w:tr w:rsidR="00D1645C" w:rsidRPr="00D1645C" w14:paraId="78DEF077" w14:textId="77777777" w:rsidTr="00D1645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0BF9D9"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14:paraId="697CEEB8"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Второй иностранный язык</w:t>
            </w:r>
          </w:p>
        </w:tc>
      </w:tr>
      <w:tr w:rsidR="00D1645C" w:rsidRPr="00D1645C" w14:paraId="3CBCC612" w14:textId="77777777" w:rsidTr="00D1645C">
        <w:trPr>
          <w:trHeight w:val="240"/>
        </w:trPr>
        <w:tc>
          <w:tcPr>
            <w:tcW w:w="4605" w:type="dxa"/>
            <w:vMerge w:val="restart"/>
            <w:tcBorders>
              <w:top w:val="single" w:sz="6" w:space="0" w:color="000000"/>
              <w:left w:val="single" w:sz="6" w:space="0" w:color="000000"/>
              <w:bottom w:val="single" w:sz="6" w:space="0" w:color="000000"/>
              <w:right w:val="single" w:sz="6" w:space="0" w:color="000000"/>
            </w:tcBorders>
            <w:hideMark/>
          </w:tcPr>
          <w:p w14:paraId="1BBC0D74" w14:textId="77777777" w:rsidR="00D1645C" w:rsidRPr="00D1645C" w:rsidRDefault="00D1645C" w:rsidP="00D1645C">
            <w:pPr>
              <w:spacing w:after="0" w:line="240" w:lineRule="auto"/>
              <w:jc w:val="center"/>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Математика и информатика</w:t>
            </w:r>
          </w:p>
        </w:tc>
        <w:tc>
          <w:tcPr>
            <w:tcW w:w="5325" w:type="dxa"/>
            <w:tcBorders>
              <w:top w:val="single" w:sz="6" w:space="0" w:color="000000"/>
              <w:left w:val="single" w:sz="6" w:space="0" w:color="000000"/>
              <w:bottom w:val="single" w:sz="6" w:space="0" w:color="000000"/>
              <w:right w:val="single" w:sz="6" w:space="0" w:color="000000"/>
            </w:tcBorders>
            <w:hideMark/>
          </w:tcPr>
          <w:p w14:paraId="185CD750"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Математика</w:t>
            </w:r>
          </w:p>
        </w:tc>
      </w:tr>
      <w:tr w:rsidR="00D1645C" w:rsidRPr="00D1645C" w14:paraId="4EDC267E" w14:textId="77777777" w:rsidTr="00D1645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07683F"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14:paraId="04370C36"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Информатика</w:t>
            </w:r>
          </w:p>
        </w:tc>
      </w:tr>
      <w:tr w:rsidR="00D1645C" w:rsidRPr="00D1645C" w14:paraId="1D6A3D86" w14:textId="77777777" w:rsidTr="00D1645C">
        <w:trPr>
          <w:trHeight w:val="240"/>
        </w:trPr>
        <w:tc>
          <w:tcPr>
            <w:tcW w:w="4605" w:type="dxa"/>
            <w:vMerge w:val="restart"/>
            <w:tcBorders>
              <w:top w:val="single" w:sz="6" w:space="0" w:color="000000"/>
              <w:left w:val="single" w:sz="6" w:space="0" w:color="000000"/>
              <w:bottom w:val="single" w:sz="6" w:space="0" w:color="000000"/>
              <w:right w:val="single" w:sz="6" w:space="0" w:color="000000"/>
            </w:tcBorders>
            <w:hideMark/>
          </w:tcPr>
          <w:p w14:paraId="6EBD966C" w14:textId="77777777" w:rsidR="00D1645C" w:rsidRPr="00D1645C" w:rsidRDefault="00D1645C" w:rsidP="00D1645C">
            <w:pPr>
              <w:spacing w:after="0" w:line="240" w:lineRule="auto"/>
              <w:jc w:val="center"/>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lastRenderedPageBreak/>
              <w:t>Общественно-научные предметы</w:t>
            </w:r>
          </w:p>
        </w:tc>
        <w:tc>
          <w:tcPr>
            <w:tcW w:w="5325" w:type="dxa"/>
            <w:tcBorders>
              <w:top w:val="single" w:sz="6" w:space="0" w:color="000000"/>
              <w:left w:val="single" w:sz="6" w:space="0" w:color="000000"/>
              <w:bottom w:val="single" w:sz="6" w:space="0" w:color="000000"/>
              <w:right w:val="single" w:sz="6" w:space="0" w:color="000000"/>
            </w:tcBorders>
            <w:hideMark/>
          </w:tcPr>
          <w:p w14:paraId="7A40A797"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История</w:t>
            </w:r>
          </w:p>
        </w:tc>
      </w:tr>
      <w:tr w:rsidR="00D1645C" w:rsidRPr="00D1645C" w14:paraId="477B1272" w14:textId="77777777" w:rsidTr="00D1645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C7064A"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14:paraId="6148F8BB"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Обществознание</w:t>
            </w:r>
          </w:p>
        </w:tc>
      </w:tr>
      <w:tr w:rsidR="00D1645C" w:rsidRPr="00D1645C" w14:paraId="63784AA6" w14:textId="77777777" w:rsidTr="00D1645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7F8A8F"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14:paraId="52F38669"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География</w:t>
            </w:r>
          </w:p>
        </w:tc>
      </w:tr>
      <w:tr w:rsidR="00D1645C" w:rsidRPr="00D1645C" w14:paraId="3ADF5192" w14:textId="77777777" w:rsidTr="00D1645C">
        <w:trPr>
          <w:trHeight w:val="240"/>
        </w:trPr>
        <w:tc>
          <w:tcPr>
            <w:tcW w:w="4605" w:type="dxa"/>
            <w:vMerge w:val="restart"/>
            <w:tcBorders>
              <w:top w:val="single" w:sz="6" w:space="0" w:color="000000"/>
              <w:left w:val="single" w:sz="6" w:space="0" w:color="000000"/>
              <w:bottom w:val="single" w:sz="6" w:space="0" w:color="000000"/>
              <w:right w:val="single" w:sz="6" w:space="0" w:color="000000"/>
            </w:tcBorders>
            <w:hideMark/>
          </w:tcPr>
          <w:p w14:paraId="18D4C0B6" w14:textId="77777777" w:rsidR="00D1645C" w:rsidRPr="00D1645C" w:rsidRDefault="00D1645C" w:rsidP="00D1645C">
            <w:pPr>
              <w:spacing w:after="0" w:line="240" w:lineRule="auto"/>
              <w:jc w:val="center"/>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Естественно-научные предметы</w:t>
            </w:r>
          </w:p>
        </w:tc>
        <w:tc>
          <w:tcPr>
            <w:tcW w:w="5325" w:type="dxa"/>
            <w:tcBorders>
              <w:top w:val="single" w:sz="6" w:space="0" w:color="000000"/>
              <w:left w:val="single" w:sz="6" w:space="0" w:color="000000"/>
              <w:bottom w:val="single" w:sz="6" w:space="0" w:color="000000"/>
              <w:right w:val="single" w:sz="6" w:space="0" w:color="000000"/>
            </w:tcBorders>
            <w:hideMark/>
          </w:tcPr>
          <w:p w14:paraId="34F1CA01"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Физика</w:t>
            </w:r>
          </w:p>
        </w:tc>
      </w:tr>
      <w:tr w:rsidR="00D1645C" w:rsidRPr="00D1645C" w14:paraId="05F1399B" w14:textId="77777777" w:rsidTr="00D1645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491346"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14:paraId="227537FA"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Химия</w:t>
            </w:r>
          </w:p>
        </w:tc>
      </w:tr>
      <w:tr w:rsidR="00D1645C" w:rsidRPr="00D1645C" w14:paraId="24733D09" w14:textId="77777777" w:rsidTr="00D1645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3BA33D"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14:paraId="14F209EB"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Биология</w:t>
            </w:r>
          </w:p>
        </w:tc>
      </w:tr>
      <w:tr w:rsidR="00D1645C" w:rsidRPr="00D1645C" w14:paraId="6A20D699" w14:textId="77777777" w:rsidTr="00D1645C">
        <w:trPr>
          <w:trHeight w:val="240"/>
        </w:trPr>
        <w:tc>
          <w:tcPr>
            <w:tcW w:w="4605" w:type="dxa"/>
            <w:vMerge w:val="restart"/>
            <w:tcBorders>
              <w:top w:val="single" w:sz="6" w:space="0" w:color="000000"/>
              <w:left w:val="single" w:sz="6" w:space="0" w:color="000000"/>
              <w:bottom w:val="single" w:sz="6" w:space="0" w:color="000000"/>
              <w:right w:val="single" w:sz="6" w:space="0" w:color="000000"/>
            </w:tcBorders>
            <w:hideMark/>
          </w:tcPr>
          <w:p w14:paraId="73F952BD" w14:textId="77777777" w:rsidR="00D1645C" w:rsidRPr="00D1645C" w:rsidRDefault="00D1645C" w:rsidP="00D1645C">
            <w:pPr>
              <w:spacing w:after="0" w:line="240" w:lineRule="auto"/>
              <w:jc w:val="center"/>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5325" w:type="dxa"/>
            <w:tcBorders>
              <w:top w:val="single" w:sz="6" w:space="0" w:color="000000"/>
              <w:left w:val="single" w:sz="6" w:space="0" w:color="000000"/>
              <w:bottom w:val="single" w:sz="6" w:space="0" w:color="000000"/>
              <w:right w:val="single" w:sz="6" w:space="0" w:color="000000"/>
            </w:tcBorders>
            <w:hideMark/>
          </w:tcPr>
          <w:p w14:paraId="3EE82003"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Физическая культура</w:t>
            </w:r>
          </w:p>
        </w:tc>
      </w:tr>
      <w:tr w:rsidR="00D1645C" w:rsidRPr="00D1645C" w14:paraId="3B406FD3" w14:textId="77777777" w:rsidTr="00D1645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59EAD"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14:paraId="06350654" w14:textId="77777777" w:rsidR="00D1645C" w:rsidRPr="00D1645C" w:rsidRDefault="00D1645C" w:rsidP="00D1645C">
            <w:pPr>
              <w:spacing w:after="0" w:line="240" w:lineRule="auto"/>
              <w:rPr>
                <w:rFonts w:ascii="Times New Roman" w:eastAsia="Times New Roman" w:hAnsi="Times New Roman" w:cs="Times New Roman"/>
                <w:sz w:val="24"/>
                <w:szCs w:val="24"/>
                <w:lang w:eastAsia="ru-RU"/>
              </w:rPr>
            </w:pPr>
            <w:r w:rsidRPr="00D1645C">
              <w:rPr>
                <w:rFonts w:ascii="Times New Roman" w:eastAsia="Times New Roman" w:hAnsi="Times New Roman" w:cs="Times New Roman"/>
                <w:sz w:val="24"/>
                <w:szCs w:val="24"/>
                <w:lang w:eastAsia="ru-RU"/>
              </w:rPr>
              <w:t>Основы безопасности жизнедеятельности</w:t>
            </w:r>
          </w:p>
        </w:tc>
      </w:tr>
    </w:tbl>
    <w:p w14:paraId="320ECB0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w:t>
      </w:r>
    </w:p>
    <w:p w14:paraId="7C903338"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4309DD7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14:paraId="6C81C3E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14:paraId="4945F63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 учебном плане должно быть предусмотрено выполнение обучающимися индивидуального (-ых) проекта (-</w:t>
      </w:r>
      <w:proofErr w:type="spellStart"/>
      <w:r w:rsidRPr="00D1645C">
        <w:rPr>
          <w:rFonts w:ascii="PT Serif" w:eastAsia="Times New Roman" w:hAnsi="PT Serif" w:cs="Times New Roman"/>
          <w:color w:val="22272F"/>
          <w:sz w:val="23"/>
          <w:szCs w:val="23"/>
          <w:lang w:eastAsia="ru-RU"/>
        </w:rPr>
        <w:t>ов</w:t>
      </w:r>
      <w:proofErr w:type="spellEnd"/>
      <w:r w:rsidRPr="00D1645C">
        <w:rPr>
          <w:rFonts w:ascii="PT Serif" w:eastAsia="Times New Roman" w:hAnsi="PT Serif" w:cs="Times New Roman"/>
          <w:color w:val="22272F"/>
          <w:sz w:val="23"/>
          <w:szCs w:val="23"/>
          <w:lang w:eastAsia="ru-RU"/>
        </w:rPr>
        <w:t>).</w:t>
      </w:r>
    </w:p>
    <w:p w14:paraId="1C03B94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Учебные планы в адаптированных основных образовательных программах среднего общего образования предусматривают:</w:t>
      </w:r>
    </w:p>
    <w:p w14:paraId="55E6D69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замену учебного предмета "Физическая культура" на учебный предмет "Адаптивная физическая культура";</w:t>
      </w:r>
    </w:p>
    <w:p w14:paraId="13C25E5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включение во внеурочную деятельность занятий по Программе коррекционной работы.</w:t>
      </w:r>
    </w:p>
    <w:p w14:paraId="22AA8F32"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Учебные планы определяют состав и объем учебных предметов, курсов, а также их распределение по классам (годам) обучения.</w:t>
      </w:r>
    </w:p>
    <w:p w14:paraId="0444253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Организация, осуществляющая образовательную деятельность:</w:t>
      </w:r>
    </w:p>
    <w:p w14:paraId="45557837"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14:paraId="7AF1B4C3"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14:paraId="25B0946D"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023AEF8B"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Учебные планы в адаптированных основных образовательных программах могут предусматривать изучение всех учебных предметов на базовом уровне.".</w:t>
      </w:r>
    </w:p>
    <w:p w14:paraId="2A046816"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5. </w:t>
      </w:r>
      <w:hyperlink r:id="rId21" w:anchor="/document/70188902/entry/1113" w:history="1">
        <w:r w:rsidRPr="00D1645C">
          <w:rPr>
            <w:rFonts w:ascii="PT Serif" w:eastAsia="Times New Roman" w:hAnsi="PT Serif" w:cs="Times New Roman"/>
            <w:color w:val="3272C0"/>
            <w:sz w:val="23"/>
            <w:szCs w:val="23"/>
            <w:u w:val="single"/>
            <w:lang w:eastAsia="ru-RU"/>
          </w:rPr>
          <w:t>Сноску</w:t>
        </w:r>
      </w:hyperlink>
      <w:r w:rsidRPr="00D1645C">
        <w:rPr>
          <w:rFonts w:ascii="PT Serif" w:eastAsia="Times New Roman" w:hAnsi="PT Serif" w:cs="Times New Roman"/>
          <w:color w:val="22272F"/>
          <w:sz w:val="23"/>
          <w:szCs w:val="23"/>
          <w:lang w:eastAsia="ru-RU"/>
        </w:rPr>
        <w:t> к абзацу шестому подпункта 3 пункта 24 изложить в следующей редакции:</w:t>
      </w:r>
    </w:p>
    <w:p w14:paraId="0619DD81"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w:t>
      </w:r>
      <w:r w:rsidRPr="00D1645C">
        <w:rPr>
          <w:rFonts w:ascii="PT Serif" w:eastAsia="Times New Roman" w:hAnsi="PT Serif" w:cs="Times New Roman"/>
          <w:color w:val="22272F"/>
          <w:sz w:val="16"/>
          <w:szCs w:val="16"/>
          <w:vertAlign w:val="superscript"/>
          <w:lang w:eastAsia="ru-RU"/>
        </w:rPr>
        <w:t> 13 </w:t>
      </w:r>
      <w:r w:rsidRPr="00D1645C">
        <w:rPr>
          <w:rFonts w:ascii="PT Serif" w:eastAsia="Times New Roman" w:hAnsi="PT Serif" w:cs="Times New Roman"/>
          <w:color w:val="22272F"/>
          <w:sz w:val="23"/>
          <w:szCs w:val="23"/>
          <w:lang w:eastAsia="ru-RU"/>
        </w:rPr>
        <w:t>Санитарно-эпидемиологические требования".</w:t>
      </w:r>
    </w:p>
    <w:p w14:paraId="29534940"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6. </w:t>
      </w:r>
      <w:hyperlink r:id="rId22" w:anchor="/document/70188902/entry/1114" w:history="1">
        <w:r w:rsidRPr="00D1645C">
          <w:rPr>
            <w:rFonts w:ascii="PT Serif" w:eastAsia="Times New Roman" w:hAnsi="PT Serif" w:cs="Times New Roman"/>
            <w:color w:val="3272C0"/>
            <w:sz w:val="23"/>
            <w:szCs w:val="23"/>
            <w:u w:val="single"/>
            <w:lang w:eastAsia="ru-RU"/>
          </w:rPr>
          <w:t>Сноску</w:t>
        </w:r>
      </w:hyperlink>
      <w:r w:rsidRPr="00D1645C">
        <w:rPr>
          <w:rFonts w:ascii="PT Serif" w:eastAsia="Times New Roman" w:hAnsi="PT Serif" w:cs="Times New Roman"/>
          <w:color w:val="22272F"/>
          <w:sz w:val="23"/>
          <w:szCs w:val="23"/>
          <w:lang w:eastAsia="ru-RU"/>
        </w:rPr>
        <w:t> к абзацу девятому подпункта 3 пункта 24 изложить в следующей редакции:</w:t>
      </w:r>
    </w:p>
    <w:p w14:paraId="7B2DD63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w:t>
      </w:r>
      <w:r w:rsidRPr="00D1645C">
        <w:rPr>
          <w:rFonts w:ascii="PT Serif" w:eastAsia="Times New Roman" w:hAnsi="PT Serif" w:cs="Times New Roman"/>
          <w:color w:val="22272F"/>
          <w:sz w:val="16"/>
          <w:szCs w:val="16"/>
          <w:vertAlign w:val="superscript"/>
          <w:lang w:eastAsia="ru-RU"/>
        </w:rPr>
        <w:t> 14 </w:t>
      </w:r>
      <w:r w:rsidRPr="00D1645C">
        <w:rPr>
          <w:rFonts w:ascii="PT Serif" w:eastAsia="Times New Roman" w:hAnsi="PT Serif" w:cs="Times New Roman"/>
          <w:color w:val="22272F"/>
          <w:sz w:val="23"/>
          <w:szCs w:val="23"/>
          <w:lang w:eastAsia="ru-RU"/>
        </w:rPr>
        <w:t>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14:paraId="2880F8FE"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7. </w:t>
      </w:r>
      <w:hyperlink r:id="rId23" w:anchor="/document/70188902/entry/1115" w:history="1">
        <w:r w:rsidRPr="00D1645C">
          <w:rPr>
            <w:rFonts w:ascii="PT Serif" w:eastAsia="Times New Roman" w:hAnsi="PT Serif" w:cs="Times New Roman"/>
            <w:color w:val="3272C0"/>
            <w:sz w:val="23"/>
            <w:szCs w:val="23"/>
            <w:u w:val="single"/>
            <w:lang w:eastAsia="ru-RU"/>
          </w:rPr>
          <w:t>Сноску</w:t>
        </w:r>
      </w:hyperlink>
      <w:r w:rsidRPr="00D1645C">
        <w:rPr>
          <w:rFonts w:ascii="PT Serif" w:eastAsia="Times New Roman" w:hAnsi="PT Serif" w:cs="Times New Roman"/>
          <w:color w:val="22272F"/>
          <w:sz w:val="23"/>
          <w:szCs w:val="23"/>
          <w:lang w:eastAsia="ru-RU"/>
        </w:rPr>
        <w:t> к абзацу десятому подпункта 3 пункта 24 изложить в следующей редакции:</w:t>
      </w:r>
    </w:p>
    <w:p w14:paraId="76DCF479"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w:t>
      </w:r>
      <w:r w:rsidRPr="00D1645C">
        <w:rPr>
          <w:rFonts w:ascii="PT Serif" w:eastAsia="Times New Roman" w:hAnsi="PT Serif" w:cs="Times New Roman"/>
          <w:color w:val="22272F"/>
          <w:sz w:val="16"/>
          <w:szCs w:val="16"/>
          <w:vertAlign w:val="superscript"/>
          <w:lang w:eastAsia="ru-RU"/>
        </w:rPr>
        <w:t> 15 </w:t>
      </w:r>
      <w:r w:rsidRPr="00D1645C">
        <w:rPr>
          <w:rFonts w:ascii="PT Serif" w:eastAsia="Times New Roman" w:hAnsi="PT Serif" w:cs="Times New Roman"/>
          <w:color w:val="22272F"/>
          <w:sz w:val="23"/>
          <w:szCs w:val="23"/>
          <w:lang w:eastAsia="ru-RU"/>
        </w:rPr>
        <w:t>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14:paraId="159BBBBF"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8. </w:t>
      </w:r>
      <w:hyperlink r:id="rId24" w:anchor="/document/70188902/entry/105" w:history="1">
        <w:r w:rsidRPr="00D1645C">
          <w:rPr>
            <w:rFonts w:ascii="PT Serif" w:eastAsia="Times New Roman" w:hAnsi="PT Serif" w:cs="Times New Roman"/>
            <w:color w:val="3272C0"/>
            <w:sz w:val="23"/>
            <w:szCs w:val="23"/>
            <w:u w:val="single"/>
            <w:lang w:eastAsia="ru-RU"/>
          </w:rPr>
          <w:t>Пункт 26</w:t>
        </w:r>
      </w:hyperlink>
      <w:r w:rsidRPr="00D1645C">
        <w:rPr>
          <w:rFonts w:ascii="PT Serif" w:eastAsia="Times New Roman" w:hAnsi="PT Serif" w:cs="Times New Roman"/>
          <w:color w:val="22272F"/>
          <w:sz w:val="23"/>
          <w:szCs w:val="23"/>
          <w:lang w:eastAsia="ru-RU"/>
        </w:rPr>
        <w:t> дополнить </w:t>
      </w:r>
      <w:hyperlink r:id="rId25" w:anchor="/document/70188902/entry/12614" w:history="1">
        <w:r w:rsidRPr="00D1645C">
          <w:rPr>
            <w:rFonts w:ascii="PT Serif" w:eastAsia="Times New Roman" w:hAnsi="PT Serif" w:cs="Times New Roman"/>
            <w:color w:val="3272C0"/>
            <w:sz w:val="23"/>
            <w:szCs w:val="23"/>
            <w:u w:val="single"/>
            <w:lang w:eastAsia="ru-RU"/>
          </w:rPr>
          <w:t>абзацами</w:t>
        </w:r>
      </w:hyperlink>
      <w:r w:rsidRPr="00D1645C">
        <w:rPr>
          <w:rFonts w:ascii="PT Serif" w:eastAsia="Times New Roman" w:hAnsi="PT Serif" w:cs="Times New Roman"/>
          <w:color w:val="22272F"/>
          <w:sz w:val="23"/>
          <w:szCs w:val="23"/>
          <w:lang w:eastAsia="ru-RU"/>
        </w:rPr>
        <w:t> следующего содержания:</w:t>
      </w:r>
    </w:p>
    <w:p w14:paraId="127E568C"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w:t>
      </w:r>
      <w:r w:rsidRPr="00D1645C">
        <w:rPr>
          <w:rFonts w:ascii="PT Serif" w:eastAsia="Times New Roman" w:hAnsi="PT Serif" w:cs="Times New Roman"/>
          <w:color w:val="22272F"/>
          <w:sz w:val="23"/>
          <w:szCs w:val="23"/>
          <w:lang w:eastAsia="ru-RU"/>
        </w:rPr>
        <w:lastRenderedPageBreak/>
        <w:t>образовательной деятельности в соответствии с Гигиеническими нормативами и Санитарно-эпидемиологическими требованиями.</w:t>
      </w:r>
    </w:p>
    <w:p w14:paraId="13CAE944" w14:textId="77777777" w:rsidR="00D1645C" w:rsidRPr="00D1645C" w:rsidRDefault="00D1645C" w:rsidP="00D1645C">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D1645C">
        <w:rPr>
          <w:rFonts w:ascii="PT Serif" w:eastAsia="Times New Roman" w:hAnsi="PT Serif" w:cs="Times New Roman"/>
          <w:color w:val="22272F"/>
          <w:sz w:val="23"/>
          <w:szCs w:val="23"/>
          <w:lang w:eastAsia="ru-RU"/>
        </w:rPr>
        <w:t>Материально-технические условия реализации программы среднего общего образования должны обеспечивать соблюдение Гигиенических нормативов и Санитарно-эпидемиологических требований.".</w:t>
      </w:r>
    </w:p>
    <w:p w14:paraId="0AE3A599" w14:textId="77777777" w:rsidR="00FE2DFA" w:rsidRDefault="00FE2DFA"/>
    <w:sectPr w:rsidR="00FE2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9D"/>
    <w:rsid w:val="00010C22"/>
    <w:rsid w:val="00537C9D"/>
    <w:rsid w:val="00C62B0F"/>
    <w:rsid w:val="00D1645C"/>
    <w:rsid w:val="00FE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EC3D3-02EB-4779-85F2-C0D36888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737055">
      <w:bodyDiv w:val="1"/>
      <w:marLeft w:val="0"/>
      <w:marRight w:val="0"/>
      <w:marTop w:val="0"/>
      <w:marBottom w:val="0"/>
      <w:divBdr>
        <w:top w:val="none" w:sz="0" w:space="0" w:color="auto"/>
        <w:left w:val="none" w:sz="0" w:space="0" w:color="auto"/>
        <w:bottom w:val="none" w:sz="0" w:space="0" w:color="auto"/>
        <w:right w:val="none" w:sz="0" w:space="0" w:color="auto"/>
      </w:divBdr>
      <w:divsChild>
        <w:div w:id="1315722995">
          <w:marLeft w:val="0"/>
          <w:marRight w:val="0"/>
          <w:marTop w:val="0"/>
          <w:marBottom w:val="0"/>
          <w:divBdr>
            <w:top w:val="none" w:sz="0" w:space="0" w:color="auto"/>
            <w:left w:val="none" w:sz="0" w:space="0" w:color="auto"/>
            <w:bottom w:val="none" w:sz="0" w:space="0" w:color="auto"/>
            <w:right w:val="none" w:sz="0" w:space="0" w:color="auto"/>
          </w:divBdr>
          <w:divsChild>
            <w:div w:id="2038701323">
              <w:marLeft w:val="0"/>
              <w:marRight w:val="0"/>
              <w:marTop w:val="0"/>
              <w:marBottom w:val="0"/>
              <w:divBdr>
                <w:top w:val="none" w:sz="0" w:space="0" w:color="auto"/>
                <w:left w:val="none" w:sz="0" w:space="0" w:color="auto"/>
                <w:bottom w:val="none" w:sz="0" w:space="0" w:color="auto"/>
                <w:right w:val="none" w:sz="0" w:space="0" w:color="auto"/>
              </w:divBdr>
              <w:divsChild>
                <w:div w:id="1345404442">
                  <w:marLeft w:val="0"/>
                  <w:marRight w:val="0"/>
                  <w:marTop w:val="0"/>
                  <w:marBottom w:val="0"/>
                  <w:divBdr>
                    <w:top w:val="none" w:sz="0" w:space="0" w:color="auto"/>
                    <w:left w:val="none" w:sz="0" w:space="0" w:color="auto"/>
                    <w:bottom w:val="none" w:sz="0" w:space="0" w:color="auto"/>
                    <w:right w:val="none" w:sz="0" w:space="0" w:color="auto"/>
                  </w:divBdr>
                  <w:divsChild>
                    <w:div w:id="1947999029">
                      <w:marLeft w:val="0"/>
                      <w:marRight w:val="0"/>
                      <w:marTop w:val="0"/>
                      <w:marBottom w:val="0"/>
                      <w:divBdr>
                        <w:top w:val="none" w:sz="0" w:space="0" w:color="auto"/>
                        <w:left w:val="none" w:sz="0" w:space="0" w:color="auto"/>
                        <w:bottom w:val="none" w:sz="0" w:space="0" w:color="auto"/>
                        <w:right w:val="none" w:sz="0" w:space="0" w:color="auto"/>
                      </w:divBdr>
                      <w:divsChild>
                        <w:div w:id="1664045961">
                          <w:marLeft w:val="0"/>
                          <w:marRight w:val="0"/>
                          <w:marTop w:val="0"/>
                          <w:marBottom w:val="0"/>
                          <w:divBdr>
                            <w:top w:val="none" w:sz="0" w:space="0" w:color="auto"/>
                            <w:left w:val="none" w:sz="0" w:space="0" w:color="auto"/>
                            <w:bottom w:val="none" w:sz="0" w:space="0" w:color="auto"/>
                            <w:right w:val="none" w:sz="0" w:space="0" w:color="auto"/>
                          </w:divBdr>
                        </w:div>
                        <w:div w:id="1395591345">
                          <w:marLeft w:val="0"/>
                          <w:marRight w:val="0"/>
                          <w:marTop w:val="0"/>
                          <w:marBottom w:val="0"/>
                          <w:divBdr>
                            <w:top w:val="none" w:sz="0" w:space="0" w:color="auto"/>
                            <w:left w:val="none" w:sz="0" w:space="0" w:color="auto"/>
                            <w:bottom w:val="none" w:sz="0" w:space="0" w:color="auto"/>
                            <w:right w:val="none" w:sz="0" w:space="0" w:color="auto"/>
                          </w:divBdr>
                        </w:div>
                        <w:div w:id="1723359498">
                          <w:marLeft w:val="0"/>
                          <w:marRight w:val="0"/>
                          <w:marTop w:val="0"/>
                          <w:marBottom w:val="0"/>
                          <w:divBdr>
                            <w:top w:val="none" w:sz="0" w:space="0" w:color="auto"/>
                            <w:left w:val="none" w:sz="0" w:space="0" w:color="auto"/>
                            <w:bottom w:val="none" w:sz="0" w:space="0" w:color="auto"/>
                            <w:right w:val="none" w:sz="0" w:space="0" w:color="auto"/>
                          </w:divBdr>
                        </w:div>
                      </w:divsChild>
                    </w:div>
                    <w:div w:id="1230001093">
                      <w:marLeft w:val="0"/>
                      <w:marRight w:val="0"/>
                      <w:marTop w:val="0"/>
                      <w:marBottom w:val="0"/>
                      <w:divBdr>
                        <w:top w:val="none" w:sz="0" w:space="0" w:color="auto"/>
                        <w:left w:val="none" w:sz="0" w:space="0" w:color="auto"/>
                        <w:bottom w:val="none" w:sz="0" w:space="0" w:color="auto"/>
                        <w:right w:val="none" w:sz="0" w:space="0" w:color="auto"/>
                      </w:divBdr>
                    </w:div>
                    <w:div w:id="1580022947">
                      <w:marLeft w:val="0"/>
                      <w:marRight w:val="0"/>
                      <w:marTop w:val="0"/>
                      <w:marBottom w:val="0"/>
                      <w:divBdr>
                        <w:top w:val="none" w:sz="0" w:space="0" w:color="auto"/>
                        <w:left w:val="none" w:sz="0" w:space="0" w:color="auto"/>
                        <w:bottom w:val="none" w:sz="0" w:space="0" w:color="auto"/>
                        <w:right w:val="none" w:sz="0" w:space="0" w:color="auto"/>
                      </w:divBdr>
                    </w:div>
                    <w:div w:id="1545872515">
                      <w:marLeft w:val="0"/>
                      <w:marRight w:val="0"/>
                      <w:marTop w:val="0"/>
                      <w:marBottom w:val="0"/>
                      <w:divBdr>
                        <w:top w:val="none" w:sz="0" w:space="0" w:color="auto"/>
                        <w:left w:val="none" w:sz="0" w:space="0" w:color="auto"/>
                        <w:bottom w:val="none" w:sz="0" w:space="0" w:color="auto"/>
                        <w:right w:val="none" w:sz="0" w:space="0" w:color="auto"/>
                      </w:divBdr>
                      <w:divsChild>
                        <w:div w:id="1310020391">
                          <w:marLeft w:val="0"/>
                          <w:marRight w:val="0"/>
                          <w:marTop w:val="0"/>
                          <w:marBottom w:val="0"/>
                          <w:divBdr>
                            <w:top w:val="none" w:sz="0" w:space="0" w:color="auto"/>
                            <w:left w:val="none" w:sz="0" w:space="0" w:color="auto"/>
                            <w:bottom w:val="none" w:sz="0" w:space="0" w:color="auto"/>
                            <w:right w:val="none" w:sz="0" w:space="0" w:color="auto"/>
                          </w:divBdr>
                          <w:divsChild>
                            <w:div w:id="1082142192">
                              <w:marLeft w:val="0"/>
                              <w:marRight w:val="0"/>
                              <w:marTop w:val="0"/>
                              <w:marBottom w:val="0"/>
                              <w:divBdr>
                                <w:top w:val="none" w:sz="0" w:space="0" w:color="auto"/>
                                <w:left w:val="none" w:sz="0" w:space="0" w:color="auto"/>
                                <w:bottom w:val="none" w:sz="0" w:space="0" w:color="auto"/>
                                <w:right w:val="none" w:sz="0" w:space="0" w:color="auto"/>
                              </w:divBdr>
                            </w:div>
                            <w:div w:id="1485125724">
                              <w:marLeft w:val="0"/>
                              <w:marRight w:val="0"/>
                              <w:marTop w:val="0"/>
                              <w:marBottom w:val="0"/>
                              <w:divBdr>
                                <w:top w:val="none" w:sz="0" w:space="0" w:color="auto"/>
                                <w:left w:val="none" w:sz="0" w:space="0" w:color="auto"/>
                                <w:bottom w:val="none" w:sz="0" w:space="0" w:color="auto"/>
                                <w:right w:val="none" w:sz="0" w:space="0" w:color="auto"/>
                              </w:divBdr>
                            </w:div>
                            <w:div w:id="923339018">
                              <w:marLeft w:val="0"/>
                              <w:marRight w:val="0"/>
                              <w:marTop w:val="0"/>
                              <w:marBottom w:val="0"/>
                              <w:divBdr>
                                <w:top w:val="none" w:sz="0" w:space="0" w:color="auto"/>
                                <w:left w:val="none" w:sz="0" w:space="0" w:color="auto"/>
                                <w:bottom w:val="none" w:sz="0" w:space="0" w:color="auto"/>
                                <w:right w:val="none" w:sz="0" w:space="0" w:color="auto"/>
                              </w:divBdr>
                            </w:div>
                          </w:divsChild>
                        </w:div>
                        <w:div w:id="1139884023">
                          <w:marLeft w:val="0"/>
                          <w:marRight w:val="0"/>
                          <w:marTop w:val="0"/>
                          <w:marBottom w:val="0"/>
                          <w:divBdr>
                            <w:top w:val="none" w:sz="0" w:space="0" w:color="auto"/>
                            <w:left w:val="none" w:sz="0" w:space="0" w:color="auto"/>
                            <w:bottom w:val="none" w:sz="0" w:space="0" w:color="auto"/>
                            <w:right w:val="none" w:sz="0" w:space="0" w:color="auto"/>
                          </w:divBdr>
                          <w:divsChild>
                            <w:div w:id="746877793">
                              <w:marLeft w:val="0"/>
                              <w:marRight w:val="0"/>
                              <w:marTop w:val="0"/>
                              <w:marBottom w:val="0"/>
                              <w:divBdr>
                                <w:top w:val="none" w:sz="0" w:space="0" w:color="auto"/>
                                <w:left w:val="none" w:sz="0" w:space="0" w:color="auto"/>
                                <w:bottom w:val="none" w:sz="0" w:space="0" w:color="auto"/>
                                <w:right w:val="none" w:sz="0" w:space="0" w:color="auto"/>
                              </w:divBdr>
                            </w:div>
                            <w:div w:id="1886287261">
                              <w:marLeft w:val="0"/>
                              <w:marRight w:val="0"/>
                              <w:marTop w:val="0"/>
                              <w:marBottom w:val="0"/>
                              <w:divBdr>
                                <w:top w:val="none" w:sz="0" w:space="0" w:color="auto"/>
                                <w:left w:val="none" w:sz="0" w:space="0" w:color="auto"/>
                                <w:bottom w:val="none" w:sz="0" w:space="0" w:color="auto"/>
                                <w:right w:val="none" w:sz="0" w:space="0" w:color="auto"/>
                              </w:divBdr>
                            </w:div>
                          </w:divsChild>
                        </w:div>
                        <w:div w:id="1675111700">
                          <w:marLeft w:val="0"/>
                          <w:marRight w:val="0"/>
                          <w:marTop w:val="0"/>
                          <w:marBottom w:val="0"/>
                          <w:divBdr>
                            <w:top w:val="none" w:sz="0" w:space="0" w:color="auto"/>
                            <w:left w:val="none" w:sz="0" w:space="0" w:color="auto"/>
                            <w:bottom w:val="none" w:sz="0" w:space="0" w:color="auto"/>
                            <w:right w:val="none" w:sz="0" w:space="0" w:color="auto"/>
                          </w:divBdr>
                          <w:divsChild>
                            <w:div w:id="2074738893">
                              <w:marLeft w:val="0"/>
                              <w:marRight w:val="0"/>
                              <w:marTop w:val="0"/>
                              <w:marBottom w:val="0"/>
                              <w:divBdr>
                                <w:top w:val="none" w:sz="0" w:space="0" w:color="auto"/>
                                <w:left w:val="none" w:sz="0" w:space="0" w:color="auto"/>
                                <w:bottom w:val="none" w:sz="0" w:space="0" w:color="auto"/>
                                <w:right w:val="none" w:sz="0" w:space="0" w:color="auto"/>
                              </w:divBdr>
                            </w:div>
                            <w:div w:id="1177580769">
                              <w:marLeft w:val="0"/>
                              <w:marRight w:val="0"/>
                              <w:marTop w:val="0"/>
                              <w:marBottom w:val="0"/>
                              <w:divBdr>
                                <w:top w:val="none" w:sz="0" w:space="0" w:color="auto"/>
                                <w:left w:val="none" w:sz="0" w:space="0" w:color="auto"/>
                                <w:bottom w:val="none" w:sz="0" w:space="0" w:color="auto"/>
                                <w:right w:val="none" w:sz="0" w:space="0" w:color="auto"/>
                              </w:divBdr>
                            </w:div>
                            <w:div w:id="2014647296">
                              <w:marLeft w:val="0"/>
                              <w:marRight w:val="0"/>
                              <w:marTop w:val="0"/>
                              <w:marBottom w:val="0"/>
                              <w:divBdr>
                                <w:top w:val="none" w:sz="0" w:space="0" w:color="auto"/>
                                <w:left w:val="none" w:sz="0" w:space="0" w:color="auto"/>
                                <w:bottom w:val="none" w:sz="0" w:space="0" w:color="auto"/>
                                <w:right w:val="none" w:sz="0" w:space="0" w:color="auto"/>
                              </w:divBdr>
                            </w:div>
                            <w:div w:id="14434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3692">
          <w:marLeft w:val="0"/>
          <w:marRight w:val="0"/>
          <w:marTop w:val="0"/>
          <w:marBottom w:val="0"/>
          <w:divBdr>
            <w:top w:val="none" w:sz="0" w:space="0" w:color="auto"/>
            <w:left w:val="none" w:sz="0" w:space="0" w:color="auto"/>
            <w:bottom w:val="none" w:sz="0" w:space="0" w:color="auto"/>
            <w:right w:val="none" w:sz="0" w:space="0" w:color="auto"/>
          </w:divBdr>
          <w:divsChild>
            <w:div w:id="1671366061">
              <w:marLeft w:val="0"/>
              <w:marRight w:val="0"/>
              <w:marTop w:val="0"/>
              <w:marBottom w:val="0"/>
              <w:divBdr>
                <w:top w:val="none" w:sz="0" w:space="0" w:color="auto"/>
                <w:left w:val="none" w:sz="0" w:space="0" w:color="auto"/>
                <w:bottom w:val="none" w:sz="0" w:space="0" w:color="auto"/>
                <w:right w:val="none" w:sz="0" w:space="0" w:color="auto"/>
              </w:divBdr>
              <w:divsChild>
                <w:div w:id="1146556970">
                  <w:marLeft w:val="0"/>
                  <w:marRight w:val="0"/>
                  <w:marTop w:val="0"/>
                  <w:marBottom w:val="0"/>
                  <w:divBdr>
                    <w:top w:val="none" w:sz="0" w:space="0" w:color="auto"/>
                    <w:left w:val="none" w:sz="0" w:space="0" w:color="auto"/>
                    <w:bottom w:val="none" w:sz="0" w:space="0" w:color="auto"/>
                    <w:right w:val="none" w:sz="0" w:space="0" w:color="auto"/>
                  </w:divBdr>
                  <w:divsChild>
                    <w:div w:id="1572424445">
                      <w:marLeft w:val="0"/>
                      <w:marRight w:val="0"/>
                      <w:marTop w:val="0"/>
                      <w:marBottom w:val="0"/>
                      <w:divBdr>
                        <w:top w:val="none" w:sz="0" w:space="0" w:color="auto"/>
                        <w:left w:val="none" w:sz="0" w:space="0" w:color="auto"/>
                        <w:bottom w:val="none" w:sz="0" w:space="0" w:color="auto"/>
                        <w:right w:val="none" w:sz="0" w:space="0" w:color="auto"/>
                      </w:divBdr>
                      <w:divsChild>
                        <w:div w:id="1364011702">
                          <w:marLeft w:val="0"/>
                          <w:marRight w:val="0"/>
                          <w:marTop w:val="0"/>
                          <w:marBottom w:val="0"/>
                          <w:divBdr>
                            <w:top w:val="none" w:sz="0" w:space="0" w:color="auto"/>
                            <w:left w:val="none" w:sz="0" w:space="0" w:color="auto"/>
                            <w:bottom w:val="none" w:sz="0" w:space="0" w:color="auto"/>
                            <w:right w:val="none" w:sz="0" w:space="0" w:color="auto"/>
                          </w:divBdr>
                          <w:divsChild>
                            <w:div w:id="993604211">
                              <w:marLeft w:val="0"/>
                              <w:marRight w:val="0"/>
                              <w:marTop w:val="0"/>
                              <w:marBottom w:val="0"/>
                              <w:divBdr>
                                <w:top w:val="none" w:sz="0" w:space="0" w:color="auto"/>
                                <w:left w:val="none" w:sz="0" w:space="0" w:color="auto"/>
                                <w:bottom w:val="none" w:sz="0" w:space="0" w:color="auto"/>
                                <w:right w:val="none" w:sz="0" w:space="0" w:color="auto"/>
                              </w:divBdr>
                            </w:div>
                            <w:div w:id="153759255">
                              <w:marLeft w:val="0"/>
                              <w:marRight w:val="0"/>
                              <w:marTop w:val="0"/>
                              <w:marBottom w:val="0"/>
                              <w:divBdr>
                                <w:top w:val="none" w:sz="0" w:space="0" w:color="auto"/>
                                <w:left w:val="none" w:sz="0" w:space="0" w:color="auto"/>
                                <w:bottom w:val="none" w:sz="0" w:space="0" w:color="auto"/>
                                <w:right w:val="none" w:sz="0" w:space="0" w:color="auto"/>
                              </w:divBdr>
                            </w:div>
                            <w:div w:id="785806886">
                              <w:marLeft w:val="0"/>
                              <w:marRight w:val="0"/>
                              <w:marTop w:val="0"/>
                              <w:marBottom w:val="0"/>
                              <w:divBdr>
                                <w:top w:val="none" w:sz="0" w:space="0" w:color="auto"/>
                                <w:left w:val="none" w:sz="0" w:space="0" w:color="auto"/>
                                <w:bottom w:val="none" w:sz="0" w:space="0" w:color="auto"/>
                                <w:right w:val="none" w:sz="0" w:space="0" w:color="auto"/>
                              </w:divBdr>
                            </w:div>
                            <w:div w:id="1255213120">
                              <w:marLeft w:val="0"/>
                              <w:marRight w:val="0"/>
                              <w:marTop w:val="0"/>
                              <w:marBottom w:val="0"/>
                              <w:divBdr>
                                <w:top w:val="none" w:sz="0" w:space="0" w:color="auto"/>
                                <w:left w:val="none" w:sz="0" w:space="0" w:color="auto"/>
                                <w:bottom w:val="none" w:sz="0" w:space="0" w:color="auto"/>
                                <w:right w:val="none" w:sz="0" w:space="0" w:color="auto"/>
                              </w:divBdr>
                            </w:div>
                            <w:div w:id="243495742">
                              <w:marLeft w:val="0"/>
                              <w:marRight w:val="0"/>
                              <w:marTop w:val="0"/>
                              <w:marBottom w:val="0"/>
                              <w:divBdr>
                                <w:top w:val="none" w:sz="0" w:space="0" w:color="auto"/>
                                <w:left w:val="none" w:sz="0" w:space="0" w:color="auto"/>
                                <w:bottom w:val="none" w:sz="0" w:space="0" w:color="auto"/>
                                <w:right w:val="none" w:sz="0" w:space="0" w:color="auto"/>
                              </w:divBdr>
                            </w:div>
                            <w:div w:id="796030555">
                              <w:marLeft w:val="0"/>
                              <w:marRight w:val="0"/>
                              <w:marTop w:val="0"/>
                              <w:marBottom w:val="0"/>
                              <w:divBdr>
                                <w:top w:val="none" w:sz="0" w:space="0" w:color="auto"/>
                                <w:left w:val="none" w:sz="0" w:space="0" w:color="auto"/>
                                <w:bottom w:val="none" w:sz="0" w:space="0" w:color="auto"/>
                                <w:right w:val="none" w:sz="0" w:space="0" w:color="auto"/>
                              </w:divBdr>
                            </w:div>
                            <w:div w:id="691809792">
                              <w:marLeft w:val="0"/>
                              <w:marRight w:val="0"/>
                              <w:marTop w:val="0"/>
                              <w:marBottom w:val="0"/>
                              <w:divBdr>
                                <w:top w:val="none" w:sz="0" w:space="0" w:color="auto"/>
                                <w:left w:val="none" w:sz="0" w:space="0" w:color="auto"/>
                                <w:bottom w:val="none" w:sz="0" w:space="0" w:color="auto"/>
                                <w:right w:val="none" w:sz="0" w:space="0" w:color="auto"/>
                              </w:divBdr>
                            </w:div>
                            <w:div w:id="1506357417">
                              <w:marLeft w:val="0"/>
                              <w:marRight w:val="0"/>
                              <w:marTop w:val="0"/>
                              <w:marBottom w:val="0"/>
                              <w:divBdr>
                                <w:top w:val="none" w:sz="0" w:space="0" w:color="auto"/>
                                <w:left w:val="none" w:sz="0" w:space="0" w:color="auto"/>
                                <w:bottom w:val="none" w:sz="0" w:space="0" w:color="auto"/>
                                <w:right w:val="none" w:sz="0" w:space="0" w:color="auto"/>
                              </w:divBdr>
                            </w:div>
                            <w:div w:id="1199119768">
                              <w:marLeft w:val="0"/>
                              <w:marRight w:val="0"/>
                              <w:marTop w:val="0"/>
                              <w:marBottom w:val="0"/>
                              <w:divBdr>
                                <w:top w:val="none" w:sz="0" w:space="0" w:color="auto"/>
                                <w:left w:val="none" w:sz="0" w:space="0" w:color="auto"/>
                                <w:bottom w:val="none" w:sz="0" w:space="0" w:color="auto"/>
                                <w:right w:val="none" w:sz="0" w:space="0" w:color="auto"/>
                              </w:divBdr>
                            </w:div>
                            <w:div w:id="1539121560">
                              <w:marLeft w:val="0"/>
                              <w:marRight w:val="0"/>
                              <w:marTop w:val="0"/>
                              <w:marBottom w:val="0"/>
                              <w:divBdr>
                                <w:top w:val="none" w:sz="0" w:space="0" w:color="auto"/>
                                <w:left w:val="none" w:sz="0" w:space="0" w:color="auto"/>
                                <w:bottom w:val="none" w:sz="0" w:space="0" w:color="auto"/>
                                <w:right w:val="none" w:sz="0" w:space="0" w:color="auto"/>
                              </w:divBdr>
                            </w:div>
                          </w:divsChild>
                        </w:div>
                        <w:div w:id="901405671">
                          <w:marLeft w:val="0"/>
                          <w:marRight w:val="0"/>
                          <w:marTop w:val="0"/>
                          <w:marBottom w:val="0"/>
                          <w:divBdr>
                            <w:top w:val="none" w:sz="0" w:space="0" w:color="auto"/>
                            <w:left w:val="none" w:sz="0" w:space="0" w:color="auto"/>
                            <w:bottom w:val="none" w:sz="0" w:space="0" w:color="auto"/>
                            <w:right w:val="none" w:sz="0" w:space="0" w:color="auto"/>
                          </w:divBdr>
                          <w:divsChild>
                            <w:div w:id="291644087">
                              <w:marLeft w:val="0"/>
                              <w:marRight w:val="0"/>
                              <w:marTop w:val="0"/>
                              <w:marBottom w:val="0"/>
                              <w:divBdr>
                                <w:top w:val="none" w:sz="0" w:space="0" w:color="auto"/>
                                <w:left w:val="none" w:sz="0" w:space="0" w:color="auto"/>
                                <w:bottom w:val="none" w:sz="0" w:space="0" w:color="auto"/>
                                <w:right w:val="none" w:sz="0" w:space="0" w:color="auto"/>
                              </w:divBdr>
                            </w:div>
                            <w:div w:id="1479958719">
                              <w:marLeft w:val="0"/>
                              <w:marRight w:val="0"/>
                              <w:marTop w:val="0"/>
                              <w:marBottom w:val="0"/>
                              <w:divBdr>
                                <w:top w:val="none" w:sz="0" w:space="0" w:color="auto"/>
                                <w:left w:val="none" w:sz="0" w:space="0" w:color="auto"/>
                                <w:bottom w:val="none" w:sz="0" w:space="0" w:color="auto"/>
                                <w:right w:val="none" w:sz="0" w:space="0" w:color="auto"/>
                              </w:divBdr>
                            </w:div>
                            <w:div w:id="301738707">
                              <w:marLeft w:val="0"/>
                              <w:marRight w:val="0"/>
                              <w:marTop w:val="0"/>
                              <w:marBottom w:val="0"/>
                              <w:divBdr>
                                <w:top w:val="none" w:sz="0" w:space="0" w:color="auto"/>
                                <w:left w:val="none" w:sz="0" w:space="0" w:color="auto"/>
                                <w:bottom w:val="none" w:sz="0" w:space="0" w:color="auto"/>
                                <w:right w:val="none" w:sz="0" w:space="0" w:color="auto"/>
                              </w:divBdr>
                            </w:div>
                            <w:div w:id="1680737841">
                              <w:marLeft w:val="0"/>
                              <w:marRight w:val="0"/>
                              <w:marTop w:val="0"/>
                              <w:marBottom w:val="0"/>
                              <w:divBdr>
                                <w:top w:val="none" w:sz="0" w:space="0" w:color="auto"/>
                                <w:left w:val="none" w:sz="0" w:space="0" w:color="auto"/>
                                <w:bottom w:val="none" w:sz="0" w:space="0" w:color="auto"/>
                                <w:right w:val="none" w:sz="0" w:space="0" w:color="auto"/>
                              </w:divBdr>
                            </w:div>
                            <w:div w:id="12418888">
                              <w:marLeft w:val="0"/>
                              <w:marRight w:val="0"/>
                              <w:marTop w:val="0"/>
                              <w:marBottom w:val="0"/>
                              <w:divBdr>
                                <w:top w:val="none" w:sz="0" w:space="0" w:color="auto"/>
                                <w:left w:val="none" w:sz="0" w:space="0" w:color="auto"/>
                                <w:bottom w:val="none" w:sz="0" w:space="0" w:color="auto"/>
                                <w:right w:val="none" w:sz="0" w:space="0" w:color="auto"/>
                              </w:divBdr>
                            </w:div>
                            <w:div w:id="687826822">
                              <w:marLeft w:val="0"/>
                              <w:marRight w:val="0"/>
                              <w:marTop w:val="0"/>
                              <w:marBottom w:val="0"/>
                              <w:divBdr>
                                <w:top w:val="none" w:sz="0" w:space="0" w:color="auto"/>
                                <w:left w:val="none" w:sz="0" w:space="0" w:color="auto"/>
                                <w:bottom w:val="none" w:sz="0" w:space="0" w:color="auto"/>
                                <w:right w:val="none" w:sz="0" w:space="0" w:color="auto"/>
                              </w:divBdr>
                            </w:div>
                            <w:div w:id="709571753">
                              <w:marLeft w:val="0"/>
                              <w:marRight w:val="0"/>
                              <w:marTop w:val="0"/>
                              <w:marBottom w:val="0"/>
                              <w:divBdr>
                                <w:top w:val="none" w:sz="0" w:space="0" w:color="auto"/>
                                <w:left w:val="none" w:sz="0" w:space="0" w:color="auto"/>
                                <w:bottom w:val="none" w:sz="0" w:space="0" w:color="auto"/>
                                <w:right w:val="none" w:sz="0" w:space="0" w:color="auto"/>
                              </w:divBdr>
                            </w:div>
                            <w:div w:id="1342273284">
                              <w:marLeft w:val="0"/>
                              <w:marRight w:val="0"/>
                              <w:marTop w:val="0"/>
                              <w:marBottom w:val="0"/>
                              <w:divBdr>
                                <w:top w:val="none" w:sz="0" w:space="0" w:color="auto"/>
                                <w:left w:val="none" w:sz="0" w:space="0" w:color="auto"/>
                                <w:bottom w:val="none" w:sz="0" w:space="0" w:color="auto"/>
                                <w:right w:val="none" w:sz="0" w:space="0" w:color="auto"/>
                              </w:divBdr>
                            </w:div>
                            <w:div w:id="2059354916">
                              <w:marLeft w:val="0"/>
                              <w:marRight w:val="0"/>
                              <w:marTop w:val="0"/>
                              <w:marBottom w:val="0"/>
                              <w:divBdr>
                                <w:top w:val="none" w:sz="0" w:space="0" w:color="auto"/>
                                <w:left w:val="none" w:sz="0" w:space="0" w:color="auto"/>
                                <w:bottom w:val="none" w:sz="0" w:space="0" w:color="auto"/>
                                <w:right w:val="none" w:sz="0" w:space="0" w:color="auto"/>
                              </w:divBdr>
                            </w:div>
                            <w:div w:id="1533955964">
                              <w:marLeft w:val="0"/>
                              <w:marRight w:val="0"/>
                              <w:marTop w:val="0"/>
                              <w:marBottom w:val="0"/>
                              <w:divBdr>
                                <w:top w:val="none" w:sz="0" w:space="0" w:color="auto"/>
                                <w:left w:val="none" w:sz="0" w:space="0" w:color="auto"/>
                                <w:bottom w:val="none" w:sz="0" w:space="0" w:color="auto"/>
                                <w:right w:val="none" w:sz="0" w:space="0" w:color="auto"/>
                              </w:divBdr>
                            </w:div>
                            <w:div w:id="1936746626">
                              <w:marLeft w:val="0"/>
                              <w:marRight w:val="0"/>
                              <w:marTop w:val="0"/>
                              <w:marBottom w:val="0"/>
                              <w:divBdr>
                                <w:top w:val="none" w:sz="0" w:space="0" w:color="auto"/>
                                <w:left w:val="none" w:sz="0" w:space="0" w:color="auto"/>
                                <w:bottom w:val="none" w:sz="0" w:space="0" w:color="auto"/>
                                <w:right w:val="none" w:sz="0" w:space="0" w:color="auto"/>
                              </w:divBdr>
                            </w:div>
                            <w:div w:id="2061321811">
                              <w:marLeft w:val="0"/>
                              <w:marRight w:val="0"/>
                              <w:marTop w:val="0"/>
                              <w:marBottom w:val="0"/>
                              <w:divBdr>
                                <w:top w:val="none" w:sz="0" w:space="0" w:color="auto"/>
                                <w:left w:val="none" w:sz="0" w:space="0" w:color="auto"/>
                                <w:bottom w:val="none" w:sz="0" w:space="0" w:color="auto"/>
                                <w:right w:val="none" w:sz="0" w:space="0" w:color="auto"/>
                              </w:divBdr>
                            </w:div>
                            <w:div w:id="1792239373">
                              <w:marLeft w:val="0"/>
                              <w:marRight w:val="0"/>
                              <w:marTop w:val="0"/>
                              <w:marBottom w:val="0"/>
                              <w:divBdr>
                                <w:top w:val="none" w:sz="0" w:space="0" w:color="auto"/>
                                <w:left w:val="none" w:sz="0" w:space="0" w:color="auto"/>
                                <w:bottom w:val="none" w:sz="0" w:space="0" w:color="auto"/>
                                <w:right w:val="none" w:sz="0" w:space="0" w:color="auto"/>
                              </w:divBdr>
                            </w:div>
                            <w:div w:id="2059207677">
                              <w:marLeft w:val="0"/>
                              <w:marRight w:val="0"/>
                              <w:marTop w:val="0"/>
                              <w:marBottom w:val="0"/>
                              <w:divBdr>
                                <w:top w:val="none" w:sz="0" w:space="0" w:color="auto"/>
                                <w:left w:val="none" w:sz="0" w:space="0" w:color="auto"/>
                                <w:bottom w:val="none" w:sz="0" w:space="0" w:color="auto"/>
                                <w:right w:val="none" w:sz="0" w:space="0" w:color="auto"/>
                              </w:divBdr>
                            </w:div>
                            <w:div w:id="382482078">
                              <w:marLeft w:val="0"/>
                              <w:marRight w:val="0"/>
                              <w:marTop w:val="0"/>
                              <w:marBottom w:val="0"/>
                              <w:divBdr>
                                <w:top w:val="none" w:sz="0" w:space="0" w:color="auto"/>
                                <w:left w:val="none" w:sz="0" w:space="0" w:color="auto"/>
                                <w:bottom w:val="none" w:sz="0" w:space="0" w:color="auto"/>
                                <w:right w:val="none" w:sz="0" w:space="0" w:color="auto"/>
                              </w:divBdr>
                            </w:div>
                            <w:div w:id="1630742506">
                              <w:marLeft w:val="0"/>
                              <w:marRight w:val="0"/>
                              <w:marTop w:val="0"/>
                              <w:marBottom w:val="0"/>
                              <w:divBdr>
                                <w:top w:val="none" w:sz="0" w:space="0" w:color="auto"/>
                                <w:left w:val="none" w:sz="0" w:space="0" w:color="auto"/>
                                <w:bottom w:val="none" w:sz="0" w:space="0" w:color="auto"/>
                                <w:right w:val="none" w:sz="0" w:space="0" w:color="auto"/>
                              </w:divBdr>
                            </w:div>
                            <w:div w:id="1557625360">
                              <w:marLeft w:val="0"/>
                              <w:marRight w:val="0"/>
                              <w:marTop w:val="0"/>
                              <w:marBottom w:val="0"/>
                              <w:divBdr>
                                <w:top w:val="none" w:sz="0" w:space="0" w:color="auto"/>
                                <w:left w:val="none" w:sz="0" w:space="0" w:color="auto"/>
                                <w:bottom w:val="none" w:sz="0" w:space="0" w:color="auto"/>
                                <w:right w:val="none" w:sz="0" w:space="0" w:color="auto"/>
                              </w:divBdr>
                            </w:div>
                            <w:div w:id="1383477390">
                              <w:marLeft w:val="0"/>
                              <w:marRight w:val="0"/>
                              <w:marTop w:val="0"/>
                              <w:marBottom w:val="0"/>
                              <w:divBdr>
                                <w:top w:val="none" w:sz="0" w:space="0" w:color="auto"/>
                                <w:left w:val="none" w:sz="0" w:space="0" w:color="auto"/>
                                <w:bottom w:val="none" w:sz="0" w:space="0" w:color="auto"/>
                                <w:right w:val="none" w:sz="0" w:space="0" w:color="auto"/>
                              </w:divBdr>
                            </w:div>
                            <w:div w:id="1613053797">
                              <w:marLeft w:val="0"/>
                              <w:marRight w:val="0"/>
                              <w:marTop w:val="0"/>
                              <w:marBottom w:val="0"/>
                              <w:divBdr>
                                <w:top w:val="none" w:sz="0" w:space="0" w:color="auto"/>
                                <w:left w:val="none" w:sz="0" w:space="0" w:color="auto"/>
                                <w:bottom w:val="none" w:sz="0" w:space="0" w:color="auto"/>
                                <w:right w:val="none" w:sz="0" w:space="0" w:color="auto"/>
                              </w:divBdr>
                            </w:div>
                            <w:div w:id="508103294">
                              <w:marLeft w:val="0"/>
                              <w:marRight w:val="0"/>
                              <w:marTop w:val="0"/>
                              <w:marBottom w:val="0"/>
                              <w:divBdr>
                                <w:top w:val="none" w:sz="0" w:space="0" w:color="auto"/>
                                <w:left w:val="none" w:sz="0" w:space="0" w:color="auto"/>
                                <w:bottom w:val="none" w:sz="0" w:space="0" w:color="auto"/>
                                <w:right w:val="none" w:sz="0" w:space="0" w:color="auto"/>
                              </w:divBdr>
                            </w:div>
                            <w:div w:id="45878261">
                              <w:marLeft w:val="0"/>
                              <w:marRight w:val="0"/>
                              <w:marTop w:val="0"/>
                              <w:marBottom w:val="0"/>
                              <w:divBdr>
                                <w:top w:val="none" w:sz="0" w:space="0" w:color="auto"/>
                                <w:left w:val="none" w:sz="0" w:space="0" w:color="auto"/>
                                <w:bottom w:val="none" w:sz="0" w:space="0" w:color="auto"/>
                                <w:right w:val="none" w:sz="0" w:space="0" w:color="auto"/>
                              </w:divBdr>
                            </w:div>
                            <w:div w:id="1129981299">
                              <w:marLeft w:val="0"/>
                              <w:marRight w:val="0"/>
                              <w:marTop w:val="0"/>
                              <w:marBottom w:val="0"/>
                              <w:divBdr>
                                <w:top w:val="none" w:sz="0" w:space="0" w:color="auto"/>
                                <w:left w:val="none" w:sz="0" w:space="0" w:color="auto"/>
                                <w:bottom w:val="none" w:sz="0" w:space="0" w:color="auto"/>
                                <w:right w:val="none" w:sz="0" w:space="0" w:color="auto"/>
                              </w:divBdr>
                            </w:div>
                            <w:div w:id="985016347">
                              <w:marLeft w:val="0"/>
                              <w:marRight w:val="0"/>
                              <w:marTop w:val="0"/>
                              <w:marBottom w:val="0"/>
                              <w:divBdr>
                                <w:top w:val="none" w:sz="0" w:space="0" w:color="auto"/>
                                <w:left w:val="none" w:sz="0" w:space="0" w:color="auto"/>
                                <w:bottom w:val="none" w:sz="0" w:space="0" w:color="auto"/>
                                <w:right w:val="none" w:sz="0" w:space="0" w:color="auto"/>
                              </w:divBdr>
                            </w:div>
                            <w:div w:id="865564203">
                              <w:marLeft w:val="0"/>
                              <w:marRight w:val="0"/>
                              <w:marTop w:val="0"/>
                              <w:marBottom w:val="0"/>
                              <w:divBdr>
                                <w:top w:val="none" w:sz="0" w:space="0" w:color="auto"/>
                                <w:left w:val="none" w:sz="0" w:space="0" w:color="auto"/>
                                <w:bottom w:val="none" w:sz="0" w:space="0" w:color="auto"/>
                                <w:right w:val="none" w:sz="0" w:space="0" w:color="auto"/>
                              </w:divBdr>
                            </w:div>
                            <w:div w:id="206064226">
                              <w:marLeft w:val="0"/>
                              <w:marRight w:val="0"/>
                              <w:marTop w:val="0"/>
                              <w:marBottom w:val="0"/>
                              <w:divBdr>
                                <w:top w:val="none" w:sz="0" w:space="0" w:color="auto"/>
                                <w:left w:val="none" w:sz="0" w:space="0" w:color="auto"/>
                                <w:bottom w:val="none" w:sz="0" w:space="0" w:color="auto"/>
                                <w:right w:val="none" w:sz="0" w:space="0" w:color="auto"/>
                              </w:divBdr>
                            </w:div>
                          </w:divsChild>
                        </w:div>
                        <w:div w:id="663969148">
                          <w:marLeft w:val="0"/>
                          <w:marRight w:val="0"/>
                          <w:marTop w:val="0"/>
                          <w:marBottom w:val="0"/>
                          <w:divBdr>
                            <w:top w:val="none" w:sz="0" w:space="0" w:color="auto"/>
                            <w:left w:val="none" w:sz="0" w:space="0" w:color="auto"/>
                            <w:bottom w:val="none" w:sz="0" w:space="0" w:color="auto"/>
                            <w:right w:val="none" w:sz="0" w:space="0" w:color="auto"/>
                          </w:divBdr>
                          <w:divsChild>
                            <w:div w:id="1399401754">
                              <w:marLeft w:val="0"/>
                              <w:marRight w:val="0"/>
                              <w:marTop w:val="0"/>
                              <w:marBottom w:val="0"/>
                              <w:divBdr>
                                <w:top w:val="none" w:sz="0" w:space="0" w:color="auto"/>
                                <w:left w:val="none" w:sz="0" w:space="0" w:color="auto"/>
                                <w:bottom w:val="none" w:sz="0" w:space="0" w:color="auto"/>
                                <w:right w:val="none" w:sz="0" w:space="0" w:color="auto"/>
                              </w:divBdr>
                            </w:div>
                            <w:div w:id="1139304817">
                              <w:marLeft w:val="0"/>
                              <w:marRight w:val="0"/>
                              <w:marTop w:val="0"/>
                              <w:marBottom w:val="0"/>
                              <w:divBdr>
                                <w:top w:val="none" w:sz="0" w:space="0" w:color="auto"/>
                                <w:left w:val="none" w:sz="0" w:space="0" w:color="auto"/>
                                <w:bottom w:val="none" w:sz="0" w:space="0" w:color="auto"/>
                                <w:right w:val="none" w:sz="0" w:space="0" w:color="auto"/>
                              </w:divBdr>
                            </w:div>
                            <w:div w:id="799571503">
                              <w:marLeft w:val="0"/>
                              <w:marRight w:val="0"/>
                              <w:marTop w:val="0"/>
                              <w:marBottom w:val="0"/>
                              <w:divBdr>
                                <w:top w:val="none" w:sz="0" w:space="0" w:color="auto"/>
                                <w:left w:val="none" w:sz="0" w:space="0" w:color="auto"/>
                                <w:bottom w:val="none" w:sz="0" w:space="0" w:color="auto"/>
                                <w:right w:val="none" w:sz="0" w:space="0" w:color="auto"/>
                              </w:divBdr>
                            </w:div>
                            <w:div w:id="192498606">
                              <w:marLeft w:val="0"/>
                              <w:marRight w:val="0"/>
                              <w:marTop w:val="0"/>
                              <w:marBottom w:val="0"/>
                              <w:divBdr>
                                <w:top w:val="none" w:sz="0" w:space="0" w:color="auto"/>
                                <w:left w:val="none" w:sz="0" w:space="0" w:color="auto"/>
                                <w:bottom w:val="none" w:sz="0" w:space="0" w:color="auto"/>
                                <w:right w:val="none" w:sz="0" w:space="0" w:color="auto"/>
                              </w:divBdr>
                            </w:div>
                            <w:div w:id="2103915629">
                              <w:marLeft w:val="0"/>
                              <w:marRight w:val="0"/>
                              <w:marTop w:val="0"/>
                              <w:marBottom w:val="0"/>
                              <w:divBdr>
                                <w:top w:val="none" w:sz="0" w:space="0" w:color="auto"/>
                                <w:left w:val="none" w:sz="0" w:space="0" w:color="auto"/>
                                <w:bottom w:val="none" w:sz="0" w:space="0" w:color="auto"/>
                                <w:right w:val="none" w:sz="0" w:space="0" w:color="auto"/>
                              </w:divBdr>
                            </w:div>
                            <w:div w:id="1421874687">
                              <w:marLeft w:val="0"/>
                              <w:marRight w:val="0"/>
                              <w:marTop w:val="0"/>
                              <w:marBottom w:val="0"/>
                              <w:divBdr>
                                <w:top w:val="none" w:sz="0" w:space="0" w:color="auto"/>
                                <w:left w:val="none" w:sz="0" w:space="0" w:color="auto"/>
                                <w:bottom w:val="none" w:sz="0" w:space="0" w:color="auto"/>
                                <w:right w:val="none" w:sz="0" w:space="0" w:color="auto"/>
                              </w:divBdr>
                            </w:div>
                            <w:div w:id="1456676922">
                              <w:marLeft w:val="0"/>
                              <w:marRight w:val="0"/>
                              <w:marTop w:val="0"/>
                              <w:marBottom w:val="0"/>
                              <w:divBdr>
                                <w:top w:val="none" w:sz="0" w:space="0" w:color="auto"/>
                                <w:left w:val="none" w:sz="0" w:space="0" w:color="auto"/>
                                <w:bottom w:val="none" w:sz="0" w:space="0" w:color="auto"/>
                                <w:right w:val="none" w:sz="0" w:space="0" w:color="auto"/>
                              </w:divBdr>
                            </w:div>
                            <w:div w:id="1694383117">
                              <w:marLeft w:val="0"/>
                              <w:marRight w:val="0"/>
                              <w:marTop w:val="0"/>
                              <w:marBottom w:val="0"/>
                              <w:divBdr>
                                <w:top w:val="none" w:sz="0" w:space="0" w:color="auto"/>
                                <w:left w:val="none" w:sz="0" w:space="0" w:color="auto"/>
                                <w:bottom w:val="none" w:sz="0" w:space="0" w:color="auto"/>
                                <w:right w:val="none" w:sz="0" w:space="0" w:color="auto"/>
                              </w:divBdr>
                            </w:div>
                            <w:div w:id="1552571670">
                              <w:marLeft w:val="0"/>
                              <w:marRight w:val="0"/>
                              <w:marTop w:val="0"/>
                              <w:marBottom w:val="0"/>
                              <w:divBdr>
                                <w:top w:val="none" w:sz="0" w:space="0" w:color="auto"/>
                                <w:left w:val="none" w:sz="0" w:space="0" w:color="auto"/>
                                <w:bottom w:val="none" w:sz="0" w:space="0" w:color="auto"/>
                                <w:right w:val="none" w:sz="0" w:space="0" w:color="auto"/>
                              </w:divBdr>
                            </w:div>
                            <w:div w:id="685669271">
                              <w:marLeft w:val="0"/>
                              <w:marRight w:val="0"/>
                              <w:marTop w:val="0"/>
                              <w:marBottom w:val="0"/>
                              <w:divBdr>
                                <w:top w:val="none" w:sz="0" w:space="0" w:color="auto"/>
                                <w:left w:val="none" w:sz="0" w:space="0" w:color="auto"/>
                                <w:bottom w:val="none" w:sz="0" w:space="0" w:color="auto"/>
                                <w:right w:val="none" w:sz="0" w:space="0" w:color="auto"/>
                              </w:divBdr>
                            </w:div>
                            <w:div w:id="1871643330">
                              <w:marLeft w:val="0"/>
                              <w:marRight w:val="0"/>
                              <w:marTop w:val="0"/>
                              <w:marBottom w:val="0"/>
                              <w:divBdr>
                                <w:top w:val="none" w:sz="0" w:space="0" w:color="auto"/>
                                <w:left w:val="none" w:sz="0" w:space="0" w:color="auto"/>
                                <w:bottom w:val="none" w:sz="0" w:space="0" w:color="auto"/>
                                <w:right w:val="none" w:sz="0" w:space="0" w:color="auto"/>
                              </w:divBdr>
                            </w:div>
                            <w:div w:id="1549604131">
                              <w:marLeft w:val="0"/>
                              <w:marRight w:val="0"/>
                              <w:marTop w:val="0"/>
                              <w:marBottom w:val="0"/>
                              <w:divBdr>
                                <w:top w:val="none" w:sz="0" w:space="0" w:color="auto"/>
                                <w:left w:val="none" w:sz="0" w:space="0" w:color="auto"/>
                                <w:bottom w:val="none" w:sz="0" w:space="0" w:color="auto"/>
                                <w:right w:val="none" w:sz="0" w:space="0" w:color="auto"/>
                              </w:divBdr>
                            </w:div>
                            <w:div w:id="1830704466">
                              <w:marLeft w:val="0"/>
                              <w:marRight w:val="0"/>
                              <w:marTop w:val="0"/>
                              <w:marBottom w:val="0"/>
                              <w:divBdr>
                                <w:top w:val="none" w:sz="0" w:space="0" w:color="auto"/>
                                <w:left w:val="none" w:sz="0" w:space="0" w:color="auto"/>
                                <w:bottom w:val="none" w:sz="0" w:space="0" w:color="auto"/>
                                <w:right w:val="none" w:sz="0" w:space="0" w:color="auto"/>
                              </w:divBdr>
                            </w:div>
                            <w:div w:id="1537892639">
                              <w:marLeft w:val="0"/>
                              <w:marRight w:val="0"/>
                              <w:marTop w:val="0"/>
                              <w:marBottom w:val="0"/>
                              <w:divBdr>
                                <w:top w:val="none" w:sz="0" w:space="0" w:color="auto"/>
                                <w:left w:val="none" w:sz="0" w:space="0" w:color="auto"/>
                                <w:bottom w:val="none" w:sz="0" w:space="0" w:color="auto"/>
                                <w:right w:val="none" w:sz="0" w:space="0" w:color="auto"/>
                              </w:divBdr>
                            </w:div>
                            <w:div w:id="95559173">
                              <w:marLeft w:val="0"/>
                              <w:marRight w:val="0"/>
                              <w:marTop w:val="0"/>
                              <w:marBottom w:val="0"/>
                              <w:divBdr>
                                <w:top w:val="none" w:sz="0" w:space="0" w:color="auto"/>
                                <w:left w:val="none" w:sz="0" w:space="0" w:color="auto"/>
                                <w:bottom w:val="none" w:sz="0" w:space="0" w:color="auto"/>
                                <w:right w:val="none" w:sz="0" w:space="0" w:color="auto"/>
                              </w:divBdr>
                            </w:div>
                            <w:div w:id="855465318">
                              <w:marLeft w:val="0"/>
                              <w:marRight w:val="0"/>
                              <w:marTop w:val="0"/>
                              <w:marBottom w:val="0"/>
                              <w:divBdr>
                                <w:top w:val="none" w:sz="0" w:space="0" w:color="auto"/>
                                <w:left w:val="none" w:sz="0" w:space="0" w:color="auto"/>
                                <w:bottom w:val="none" w:sz="0" w:space="0" w:color="auto"/>
                                <w:right w:val="none" w:sz="0" w:space="0" w:color="auto"/>
                              </w:divBdr>
                            </w:div>
                            <w:div w:id="747072081">
                              <w:marLeft w:val="0"/>
                              <w:marRight w:val="0"/>
                              <w:marTop w:val="0"/>
                              <w:marBottom w:val="0"/>
                              <w:divBdr>
                                <w:top w:val="none" w:sz="0" w:space="0" w:color="auto"/>
                                <w:left w:val="none" w:sz="0" w:space="0" w:color="auto"/>
                                <w:bottom w:val="none" w:sz="0" w:space="0" w:color="auto"/>
                                <w:right w:val="none" w:sz="0" w:space="0" w:color="auto"/>
                              </w:divBdr>
                            </w:div>
                            <w:div w:id="1545286498">
                              <w:marLeft w:val="0"/>
                              <w:marRight w:val="0"/>
                              <w:marTop w:val="0"/>
                              <w:marBottom w:val="0"/>
                              <w:divBdr>
                                <w:top w:val="none" w:sz="0" w:space="0" w:color="auto"/>
                                <w:left w:val="none" w:sz="0" w:space="0" w:color="auto"/>
                                <w:bottom w:val="none" w:sz="0" w:space="0" w:color="auto"/>
                                <w:right w:val="none" w:sz="0" w:space="0" w:color="auto"/>
                              </w:divBdr>
                            </w:div>
                            <w:div w:id="1167012542">
                              <w:marLeft w:val="0"/>
                              <w:marRight w:val="0"/>
                              <w:marTop w:val="0"/>
                              <w:marBottom w:val="0"/>
                              <w:divBdr>
                                <w:top w:val="none" w:sz="0" w:space="0" w:color="auto"/>
                                <w:left w:val="none" w:sz="0" w:space="0" w:color="auto"/>
                                <w:bottom w:val="none" w:sz="0" w:space="0" w:color="auto"/>
                                <w:right w:val="none" w:sz="0" w:space="0" w:color="auto"/>
                              </w:divBdr>
                            </w:div>
                            <w:div w:id="675350428">
                              <w:marLeft w:val="0"/>
                              <w:marRight w:val="0"/>
                              <w:marTop w:val="0"/>
                              <w:marBottom w:val="0"/>
                              <w:divBdr>
                                <w:top w:val="none" w:sz="0" w:space="0" w:color="auto"/>
                                <w:left w:val="none" w:sz="0" w:space="0" w:color="auto"/>
                                <w:bottom w:val="none" w:sz="0" w:space="0" w:color="auto"/>
                                <w:right w:val="none" w:sz="0" w:space="0" w:color="auto"/>
                              </w:divBdr>
                            </w:div>
                            <w:div w:id="1790780027">
                              <w:marLeft w:val="0"/>
                              <w:marRight w:val="0"/>
                              <w:marTop w:val="0"/>
                              <w:marBottom w:val="0"/>
                              <w:divBdr>
                                <w:top w:val="none" w:sz="0" w:space="0" w:color="auto"/>
                                <w:left w:val="none" w:sz="0" w:space="0" w:color="auto"/>
                                <w:bottom w:val="none" w:sz="0" w:space="0" w:color="auto"/>
                                <w:right w:val="none" w:sz="0" w:space="0" w:color="auto"/>
                              </w:divBdr>
                            </w:div>
                            <w:div w:id="1743480129">
                              <w:marLeft w:val="0"/>
                              <w:marRight w:val="0"/>
                              <w:marTop w:val="0"/>
                              <w:marBottom w:val="0"/>
                              <w:divBdr>
                                <w:top w:val="none" w:sz="0" w:space="0" w:color="auto"/>
                                <w:left w:val="none" w:sz="0" w:space="0" w:color="auto"/>
                                <w:bottom w:val="none" w:sz="0" w:space="0" w:color="auto"/>
                                <w:right w:val="none" w:sz="0" w:space="0" w:color="auto"/>
                              </w:divBdr>
                            </w:div>
                          </w:divsChild>
                        </w:div>
                        <w:div w:id="385568820">
                          <w:marLeft w:val="0"/>
                          <w:marRight w:val="0"/>
                          <w:marTop w:val="0"/>
                          <w:marBottom w:val="0"/>
                          <w:divBdr>
                            <w:top w:val="none" w:sz="0" w:space="0" w:color="auto"/>
                            <w:left w:val="none" w:sz="0" w:space="0" w:color="auto"/>
                            <w:bottom w:val="none" w:sz="0" w:space="0" w:color="auto"/>
                            <w:right w:val="none" w:sz="0" w:space="0" w:color="auto"/>
                          </w:divBdr>
                          <w:divsChild>
                            <w:div w:id="9993167">
                              <w:marLeft w:val="0"/>
                              <w:marRight w:val="0"/>
                              <w:marTop w:val="0"/>
                              <w:marBottom w:val="0"/>
                              <w:divBdr>
                                <w:top w:val="none" w:sz="0" w:space="0" w:color="auto"/>
                                <w:left w:val="none" w:sz="0" w:space="0" w:color="auto"/>
                                <w:bottom w:val="none" w:sz="0" w:space="0" w:color="auto"/>
                                <w:right w:val="none" w:sz="0" w:space="0" w:color="auto"/>
                              </w:divBdr>
                            </w:div>
                            <w:div w:id="1508981660">
                              <w:marLeft w:val="0"/>
                              <w:marRight w:val="0"/>
                              <w:marTop w:val="0"/>
                              <w:marBottom w:val="0"/>
                              <w:divBdr>
                                <w:top w:val="none" w:sz="0" w:space="0" w:color="auto"/>
                                <w:left w:val="none" w:sz="0" w:space="0" w:color="auto"/>
                                <w:bottom w:val="none" w:sz="0" w:space="0" w:color="auto"/>
                                <w:right w:val="none" w:sz="0" w:space="0" w:color="auto"/>
                              </w:divBdr>
                            </w:div>
                            <w:div w:id="1976521906">
                              <w:marLeft w:val="0"/>
                              <w:marRight w:val="0"/>
                              <w:marTop w:val="0"/>
                              <w:marBottom w:val="0"/>
                              <w:divBdr>
                                <w:top w:val="none" w:sz="0" w:space="0" w:color="auto"/>
                                <w:left w:val="none" w:sz="0" w:space="0" w:color="auto"/>
                                <w:bottom w:val="none" w:sz="0" w:space="0" w:color="auto"/>
                                <w:right w:val="none" w:sz="0" w:space="0" w:color="auto"/>
                              </w:divBdr>
                            </w:div>
                            <w:div w:id="1623265218">
                              <w:marLeft w:val="0"/>
                              <w:marRight w:val="0"/>
                              <w:marTop w:val="0"/>
                              <w:marBottom w:val="0"/>
                              <w:divBdr>
                                <w:top w:val="none" w:sz="0" w:space="0" w:color="auto"/>
                                <w:left w:val="none" w:sz="0" w:space="0" w:color="auto"/>
                                <w:bottom w:val="none" w:sz="0" w:space="0" w:color="auto"/>
                                <w:right w:val="none" w:sz="0" w:space="0" w:color="auto"/>
                              </w:divBdr>
                            </w:div>
                            <w:div w:id="433592302">
                              <w:marLeft w:val="0"/>
                              <w:marRight w:val="0"/>
                              <w:marTop w:val="0"/>
                              <w:marBottom w:val="0"/>
                              <w:divBdr>
                                <w:top w:val="none" w:sz="0" w:space="0" w:color="auto"/>
                                <w:left w:val="none" w:sz="0" w:space="0" w:color="auto"/>
                                <w:bottom w:val="none" w:sz="0" w:space="0" w:color="auto"/>
                                <w:right w:val="none" w:sz="0" w:space="0" w:color="auto"/>
                              </w:divBdr>
                            </w:div>
                            <w:div w:id="138422759">
                              <w:marLeft w:val="0"/>
                              <w:marRight w:val="0"/>
                              <w:marTop w:val="0"/>
                              <w:marBottom w:val="0"/>
                              <w:divBdr>
                                <w:top w:val="none" w:sz="0" w:space="0" w:color="auto"/>
                                <w:left w:val="none" w:sz="0" w:space="0" w:color="auto"/>
                                <w:bottom w:val="none" w:sz="0" w:space="0" w:color="auto"/>
                                <w:right w:val="none" w:sz="0" w:space="0" w:color="auto"/>
                              </w:divBdr>
                            </w:div>
                          </w:divsChild>
                        </w:div>
                        <w:div w:id="961962824">
                          <w:marLeft w:val="0"/>
                          <w:marRight w:val="0"/>
                          <w:marTop w:val="0"/>
                          <w:marBottom w:val="0"/>
                          <w:divBdr>
                            <w:top w:val="none" w:sz="0" w:space="0" w:color="auto"/>
                            <w:left w:val="none" w:sz="0" w:space="0" w:color="auto"/>
                            <w:bottom w:val="none" w:sz="0" w:space="0" w:color="auto"/>
                            <w:right w:val="none" w:sz="0" w:space="0" w:color="auto"/>
                          </w:divBdr>
                          <w:divsChild>
                            <w:div w:id="1817843447">
                              <w:marLeft w:val="0"/>
                              <w:marRight w:val="0"/>
                              <w:marTop w:val="0"/>
                              <w:marBottom w:val="0"/>
                              <w:divBdr>
                                <w:top w:val="none" w:sz="0" w:space="0" w:color="auto"/>
                                <w:left w:val="none" w:sz="0" w:space="0" w:color="auto"/>
                                <w:bottom w:val="none" w:sz="0" w:space="0" w:color="auto"/>
                                <w:right w:val="none" w:sz="0" w:space="0" w:color="auto"/>
                              </w:divBdr>
                            </w:div>
                            <w:div w:id="583992665">
                              <w:marLeft w:val="0"/>
                              <w:marRight w:val="0"/>
                              <w:marTop w:val="0"/>
                              <w:marBottom w:val="0"/>
                              <w:divBdr>
                                <w:top w:val="none" w:sz="0" w:space="0" w:color="auto"/>
                                <w:left w:val="none" w:sz="0" w:space="0" w:color="auto"/>
                                <w:bottom w:val="none" w:sz="0" w:space="0" w:color="auto"/>
                                <w:right w:val="none" w:sz="0" w:space="0" w:color="auto"/>
                              </w:divBdr>
                            </w:div>
                            <w:div w:id="1051150448">
                              <w:marLeft w:val="0"/>
                              <w:marRight w:val="0"/>
                              <w:marTop w:val="0"/>
                              <w:marBottom w:val="0"/>
                              <w:divBdr>
                                <w:top w:val="none" w:sz="0" w:space="0" w:color="auto"/>
                                <w:left w:val="none" w:sz="0" w:space="0" w:color="auto"/>
                                <w:bottom w:val="none" w:sz="0" w:space="0" w:color="auto"/>
                                <w:right w:val="none" w:sz="0" w:space="0" w:color="auto"/>
                              </w:divBdr>
                            </w:div>
                            <w:div w:id="336155218">
                              <w:marLeft w:val="0"/>
                              <w:marRight w:val="0"/>
                              <w:marTop w:val="0"/>
                              <w:marBottom w:val="0"/>
                              <w:divBdr>
                                <w:top w:val="none" w:sz="0" w:space="0" w:color="auto"/>
                                <w:left w:val="none" w:sz="0" w:space="0" w:color="auto"/>
                                <w:bottom w:val="none" w:sz="0" w:space="0" w:color="auto"/>
                                <w:right w:val="none" w:sz="0" w:space="0" w:color="auto"/>
                              </w:divBdr>
                            </w:div>
                            <w:div w:id="740175444">
                              <w:marLeft w:val="0"/>
                              <w:marRight w:val="0"/>
                              <w:marTop w:val="0"/>
                              <w:marBottom w:val="0"/>
                              <w:divBdr>
                                <w:top w:val="none" w:sz="0" w:space="0" w:color="auto"/>
                                <w:left w:val="none" w:sz="0" w:space="0" w:color="auto"/>
                                <w:bottom w:val="none" w:sz="0" w:space="0" w:color="auto"/>
                                <w:right w:val="none" w:sz="0" w:space="0" w:color="auto"/>
                              </w:divBdr>
                            </w:div>
                            <w:div w:id="1599019044">
                              <w:marLeft w:val="0"/>
                              <w:marRight w:val="0"/>
                              <w:marTop w:val="0"/>
                              <w:marBottom w:val="0"/>
                              <w:divBdr>
                                <w:top w:val="none" w:sz="0" w:space="0" w:color="auto"/>
                                <w:left w:val="none" w:sz="0" w:space="0" w:color="auto"/>
                                <w:bottom w:val="none" w:sz="0" w:space="0" w:color="auto"/>
                                <w:right w:val="none" w:sz="0" w:space="0" w:color="auto"/>
                              </w:divBdr>
                            </w:div>
                            <w:div w:id="796683685">
                              <w:marLeft w:val="0"/>
                              <w:marRight w:val="0"/>
                              <w:marTop w:val="0"/>
                              <w:marBottom w:val="0"/>
                              <w:divBdr>
                                <w:top w:val="none" w:sz="0" w:space="0" w:color="auto"/>
                                <w:left w:val="none" w:sz="0" w:space="0" w:color="auto"/>
                                <w:bottom w:val="none" w:sz="0" w:space="0" w:color="auto"/>
                                <w:right w:val="none" w:sz="0" w:space="0" w:color="auto"/>
                              </w:divBdr>
                            </w:div>
                            <w:div w:id="1894387332">
                              <w:marLeft w:val="0"/>
                              <w:marRight w:val="0"/>
                              <w:marTop w:val="0"/>
                              <w:marBottom w:val="0"/>
                              <w:divBdr>
                                <w:top w:val="none" w:sz="0" w:space="0" w:color="auto"/>
                                <w:left w:val="none" w:sz="0" w:space="0" w:color="auto"/>
                                <w:bottom w:val="none" w:sz="0" w:space="0" w:color="auto"/>
                                <w:right w:val="none" w:sz="0" w:space="0" w:color="auto"/>
                              </w:divBdr>
                            </w:div>
                            <w:div w:id="1900435086">
                              <w:marLeft w:val="0"/>
                              <w:marRight w:val="0"/>
                              <w:marTop w:val="0"/>
                              <w:marBottom w:val="0"/>
                              <w:divBdr>
                                <w:top w:val="none" w:sz="0" w:space="0" w:color="auto"/>
                                <w:left w:val="none" w:sz="0" w:space="0" w:color="auto"/>
                                <w:bottom w:val="none" w:sz="0" w:space="0" w:color="auto"/>
                                <w:right w:val="none" w:sz="0" w:space="0" w:color="auto"/>
                              </w:divBdr>
                            </w:div>
                            <w:div w:id="965622688">
                              <w:marLeft w:val="0"/>
                              <w:marRight w:val="0"/>
                              <w:marTop w:val="0"/>
                              <w:marBottom w:val="0"/>
                              <w:divBdr>
                                <w:top w:val="none" w:sz="0" w:space="0" w:color="auto"/>
                                <w:left w:val="none" w:sz="0" w:space="0" w:color="auto"/>
                                <w:bottom w:val="none" w:sz="0" w:space="0" w:color="auto"/>
                                <w:right w:val="none" w:sz="0" w:space="0" w:color="auto"/>
                              </w:divBdr>
                            </w:div>
                            <w:div w:id="2133555029">
                              <w:marLeft w:val="0"/>
                              <w:marRight w:val="0"/>
                              <w:marTop w:val="0"/>
                              <w:marBottom w:val="0"/>
                              <w:divBdr>
                                <w:top w:val="none" w:sz="0" w:space="0" w:color="auto"/>
                                <w:left w:val="none" w:sz="0" w:space="0" w:color="auto"/>
                                <w:bottom w:val="none" w:sz="0" w:space="0" w:color="auto"/>
                                <w:right w:val="none" w:sz="0" w:space="0" w:color="auto"/>
                              </w:divBdr>
                            </w:div>
                            <w:div w:id="1606300860">
                              <w:marLeft w:val="0"/>
                              <w:marRight w:val="0"/>
                              <w:marTop w:val="0"/>
                              <w:marBottom w:val="0"/>
                              <w:divBdr>
                                <w:top w:val="none" w:sz="0" w:space="0" w:color="auto"/>
                                <w:left w:val="none" w:sz="0" w:space="0" w:color="auto"/>
                                <w:bottom w:val="none" w:sz="0" w:space="0" w:color="auto"/>
                                <w:right w:val="none" w:sz="0" w:space="0" w:color="auto"/>
                              </w:divBdr>
                              <w:divsChild>
                                <w:div w:id="8740804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236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47">
              <w:marLeft w:val="0"/>
              <w:marRight w:val="0"/>
              <w:marTop w:val="0"/>
              <w:marBottom w:val="0"/>
              <w:divBdr>
                <w:top w:val="none" w:sz="0" w:space="0" w:color="auto"/>
                <w:left w:val="none" w:sz="0" w:space="0" w:color="auto"/>
                <w:bottom w:val="none" w:sz="0" w:space="0" w:color="auto"/>
                <w:right w:val="none" w:sz="0" w:space="0" w:color="auto"/>
              </w:divBdr>
            </w:div>
            <w:div w:id="1295060576">
              <w:marLeft w:val="0"/>
              <w:marRight w:val="0"/>
              <w:marTop w:val="0"/>
              <w:marBottom w:val="0"/>
              <w:divBdr>
                <w:top w:val="none" w:sz="0" w:space="0" w:color="auto"/>
                <w:left w:val="none" w:sz="0" w:space="0" w:color="auto"/>
                <w:bottom w:val="none" w:sz="0" w:space="0" w:color="auto"/>
                <w:right w:val="none" w:sz="0" w:space="0" w:color="auto"/>
              </w:divBdr>
              <w:divsChild>
                <w:div w:id="73012314">
                  <w:marLeft w:val="0"/>
                  <w:marRight w:val="0"/>
                  <w:marTop w:val="0"/>
                  <w:marBottom w:val="0"/>
                  <w:divBdr>
                    <w:top w:val="none" w:sz="0" w:space="0" w:color="auto"/>
                    <w:left w:val="none" w:sz="0" w:space="0" w:color="auto"/>
                    <w:bottom w:val="none" w:sz="0" w:space="0" w:color="auto"/>
                    <w:right w:val="none" w:sz="0" w:space="0" w:color="auto"/>
                  </w:divBdr>
                  <w:divsChild>
                    <w:div w:id="1186480468">
                      <w:marLeft w:val="0"/>
                      <w:marRight w:val="0"/>
                      <w:marTop w:val="0"/>
                      <w:marBottom w:val="0"/>
                      <w:divBdr>
                        <w:top w:val="none" w:sz="0" w:space="0" w:color="auto"/>
                        <w:left w:val="none" w:sz="0" w:space="0" w:color="auto"/>
                        <w:bottom w:val="none" w:sz="0" w:space="0" w:color="auto"/>
                        <w:right w:val="none" w:sz="0" w:space="0" w:color="auto"/>
                      </w:divBdr>
                    </w:div>
                    <w:div w:id="1340933943">
                      <w:marLeft w:val="0"/>
                      <w:marRight w:val="0"/>
                      <w:marTop w:val="0"/>
                      <w:marBottom w:val="0"/>
                      <w:divBdr>
                        <w:top w:val="none" w:sz="0" w:space="0" w:color="auto"/>
                        <w:left w:val="none" w:sz="0" w:space="0" w:color="auto"/>
                        <w:bottom w:val="none" w:sz="0" w:space="0" w:color="auto"/>
                        <w:right w:val="none" w:sz="0" w:space="0" w:color="auto"/>
                      </w:divBdr>
                    </w:div>
                    <w:div w:id="1085566607">
                      <w:marLeft w:val="0"/>
                      <w:marRight w:val="0"/>
                      <w:marTop w:val="0"/>
                      <w:marBottom w:val="0"/>
                      <w:divBdr>
                        <w:top w:val="none" w:sz="0" w:space="0" w:color="auto"/>
                        <w:left w:val="none" w:sz="0" w:space="0" w:color="auto"/>
                        <w:bottom w:val="none" w:sz="0" w:space="0" w:color="auto"/>
                        <w:right w:val="none" w:sz="0" w:space="0" w:color="auto"/>
                      </w:divBdr>
                    </w:div>
                    <w:div w:id="362557081">
                      <w:marLeft w:val="0"/>
                      <w:marRight w:val="0"/>
                      <w:marTop w:val="0"/>
                      <w:marBottom w:val="0"/>
                      <w:divBdr>
                        <w:top w:val="none" w:sz="0" w:space="0" w:color="auto"/>
                        <w:left w:val="none" w:sz="0" w:space="0" w:color="auto"/>
                        <w:bottom w:val="none" w:sz="0" w:space="0" w:color="auto"/>
                        <w:right w:val="none" w:sz="0" w:space="0" w:color="auto"/>
                      </w:divBdr>
                    </w:div>
                    <w:div w:id="888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2746">
              <w:marLeft w:val="0"/>
              <w:marRight w:val="0"/>
              <w:marTop w:val="0"/>
              <w:marBottom w:val="0"/>
              <w:divBdr>
                <w:top w:val="none" w:sz="0" w:space="0" w:color="auto"/>
                <w:left w:val="none" w:sz="0" w:space="0" w:color="auto"/>
                <w:bottom w:val="none" w:sz="0" w:space="0" w:color="auto"/>
                <w:right w:val="none" w:sz="0" w:space="0" w:color="auto"/>
              </w:divBdr>
              <w:divsChild>
                <w:div w:id="406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4911">
          <w:marLeft w:val="0"/>
          <w:marRight w:val="0"/>
          <w:marTop w:val="0"/>
          <w:marBottom w:val="11250"/>
          <w:divBdr>
            <w:top w:val="none" w:sz="0" w:space="0" w:color="auto"/>
            <w:left w:val="none" w:sz="0" w:space="0" w:color="auto"/>
            <w:bottom w:val="none" w:sz="0" w:space="0" w:color="auto"/>
            <w:right w:val="none" w:sz="0" w:space="0" w:color="auto"/>
          </w:divBdr>
          <w:divsChild>
            <w:div w:id="85275">
              <w:marLeft w:val="0"/>
              <w:marRight w:val="0"/>
              <w:marTop w:val="0"/>
              <w:marBottom w:val="0"/>
              <w:divBdr>
                <w:top w:val="none" w:sz="0" w:space="0" w:color="auto"/>
                <w:left w:val="none" w:sz="0" w:space="0" w:color="auto"/>
                <w:bottom w:val="none" w:sz="0" w:space="0" w:color="auto"/>
                <w:right w:val="none" w:sz="0" w:space="0" w:color="auto"/>
              </w:divBdr>
              <w:divsChild>
                <w:div w:id="93938942">
                  <w:marLeft w:val="0"/>
                  <w:marRight w:val="0"/>
                  <w:marTop w:val="0"/>
                  <w:marBottom w:val="0"/>
                  <w:divBdr>
                    <w:top w:val="none" w:sz="0" w:space="0" w:color="auto"/>
                    <w:left w:val="none" w:sz="0" w:space="0" w:color="auto"/>
                    <w:bottom w:val="none" w:sz="0" w:space="0" w:color="auto"/>
                    <w:right w:val="none" w:sz="0" w:space="0" w:color="auto"/>
                  </w:divBdr>
                </w:div>
                <w:div w:id="368604538">
                  <w:marLeft w:val="0"/>
                  <w:marRight w:val="0"/>
                  <w:marTop w:val="0"/>
                  <w:marBottom w:val="0"/>
                  <w:divBdr>
                    <w:top w:val="none" w:sz="0" w:space="0" w:color="auto"/>
                    <w:left w:val="none" w:sz="0" w:space="0" w:color="auto"/>
                    <w:bottom w:val="none" w:sz="0" w:space="0" w:color="auto"/>
                    <w:right w:val="none" w:sz="0" w:space="0" w:color="auto"/>
                  </w:divBdr>
                </w:div>
                <w:div w:id="1653825392">
                  <w:marLeft w:val="0"/>
                  <w:marRight w:val="0"/>
                  <w:marTop w:val="0"/>
                  <w:marBottom w:val="0"/>
                  <w:divBdr>
                    <w:top w:val="none" w:sz="0" w:space="0" w:color="auto"/>
                    <w:left w:val="none" w:sz="0" w:space="0" w:color="auto"/>
                    <w:bottom w:val="none" w:sz="0" w:space="0" w:color="auto"/>
                    <w:right w:val="none" w:sz="0" w:space="0" w:color="auto"/>
                  </w:divBdr>
                </w:div>
                <w:div w:id="19628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9488</Words>
  <Characters>54085</Characters>
  <Application>Microsoft Office Word</Application>
  <DocSecurity>0</DocSecurity>
  <Lines>450</Lines>
  <Paragraphs>126</Paragraphs>
  <ScaleCrop>false</ScaleCrop>
  <Company/>
  <LinksUpToDate>false</LinksUpToDate>
  <CharactersWithSpaces>63447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2023-11-09T08:56:00Z</dcterms:created>
  <dcterms:modified xsi:type="dcterms:W3CDTF">2023-11-09T09:04:00Z</dcterms:modified>
</cp:coreProperties>
</file>